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49F38" w14:textId="7A003AF6" w:rsidR="00607FAC" w:rsidRPr="00D704A2" w:rsidRDefault="00607FAC" w:rsidP="00607FAC">
      <w:pPr>
        <w:widowControl w:val="0"/>
        <w:pBdr>
          <w:top w:val="nil"/>
          <w:left w:val="nil"/>
          <w:bottom w:val="nil"/>
          <w:right w:val="nil"/>
          <w:between w:val="nil"/>
        </w:pBdr>
        <w:spacing w:line="276" w:lineRule="auto"/>
        <w:rPr>
          <w:rFonts w:ascii="Calibri" w:hAnsi="Calibri" w:cs="Calibri"/>
          <w:sz w:val="22"/>
          <w:szCs w:val="22"/>
        </w:rPr>
      </w:pPr>
      <w:r w:rsidRPr="00D704A2">
        <w:rPr>
          <w:rFonts w:ascii="Calibri" w:hAnsi="Calibri" w:cs="Calibri"/>
          <w:noProof/>
          <w:sz w:val="22"/>
          <w:szCs w:val="22"/>
        </w:rPr>
        <mc:AlternateContent>
          <mc:Choice Requires="wps">
            <w:drawing>
              <wp:anchor distT="0" distB="0" distL="114300" distR="114300" simplePos="0" relativeHeight="251659264" behindDoc="0" locked="0" layoutInCell="1" allowOverlap="1" wp14:anchorId="6A00B6D8" wp14:editId="1926A121">
                <wp:simplePos x="0" y="0"/>
                <wp:positionH relativeFrom="column">
                  <wp:posOffset>0</wp:posOffset>
                </wp:positionH>
                <wp:positionV relativeFrom="paragraph">
                  <wp:posOffset>0</wp:posOffset>
                </wp:positionV>
                <wp:extent cx="635000" cy="635000"/>
                <wp:effectExtent l="0" t="0" r="3175" b="3175"/>
                <wp:wrapNone/>
                <wp:docPr id="3" name="Text Box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564DAC7D">
              <v:shapetype id="_x0000_t202" coordsize="21600,21600" o:spt="202" path="m,l,21600r21600,l21600,xe" w14:anchorId="0512F9C7">
                <v:stroke joinstyle="miter"/>
                <v:path gradientshapeok="t" o:connecttype="rect"/>
              </v:shapetype>
              <v:shape id="Text Box 3"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CCgLxC+AEAAOYDAAAOAAAAAAAAAAAAAAAAAC4CAABkcnMv&#10;ZTJvRG9jLnhtbFBLAQItABQABgAIAAAAIQAj7kal2AAAAAUBAAAPAAAAAAAAAAAAAAAAAFIEAABk&#10;cnMvZG93bnJldi54bWxQSwUGAAAAAAQABADzAAAAVwUAAAAA&#10;">
                <o:lock v:ext="edit" selection="t" text="t" shapetype="t"/>
              </v:shape>
            </w:pict>
          </mc:Fallback>
        </mc:AlternateContent>
      </w:r>
      <w:r w:rsidRPr="00D704A2">
        <w:rPr>
          <w:rFonts w:ascii="Calibri" w:hAnsi="Calibri" w:cs="Calibri"/>
          <w:noProof/>
          <w:sz w:val="22"/>
          <w:szCs w:val="22"/>
        </w:rPr>
        <mc:AlternateContent>
          <mc:Choice Requires="wps">
            <w:drawing>
              <wp:anchor distT="0" distB="0" distL="114300" distR="114300" simplePos="0" relativeHeight="251660288" behindDoc="0" locked="0" layoutInCell="1" allowOverlap="1" wp14:anchorId="38735F00" wp14:editId="72F315DB">
                <wp:simplePos x="0" y="0"/>
                <wp:positionH relativeFrom="column">
                  <wp:posOffset>0</wp:posOffset>
                </wp:positionH>
                <wp:positionV relativeFrom="paragraph">
                  <wp:posOffset>0</wp:posOffset>
                </wp:positionV>
                <wp:extent cx="635000" cy="635000"/>
                <wp:effectExtent l="0" t="0" r="3175" b="3175"/>
                <wp:wrapNone/>
                <wp:docPr id="2" name="Text Box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64BAB405">
              <v:shape id="Text Box 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5FoIB+AEAAOYDAAAOAAAAAAAAAAAAAAAAAC4CAABkcnMv&#10;ZTJvRG9jLnhtbFBLAQItABQABgAIAAAAIQAj7kal2AAAAAUBAAAPAAAAAAAAAAAAAAAAAFIEAABk&#10;cnMvZG93bnJldi54bWxQSwUGAAAAAAQABADzAAAAVwUAAAAA&#10;" w14:anchorId="692E14C4">
                <o:lock v:ext="edit" selection="t" text="t" shapetype="t"/>
              </v:shape>
            </w:pict>
          </mc:Fallback>
        </mc:AlternateContent>
      </w:r>
      <w:r w:rsidRPr="00D704A2">
        <w:rPr>
          <w:rFonts w:ascii="Calibri" w:hAnsi="Calibri" w:cs="Calibri"/>
          <w:noProof/>
          <w:sz w:val="22"/>
          <w:szCs w:val="22"/>
        </w:rPr>
        <mc:AlternateContent>
          <mc:Choice Requires="wps">
            <w:drawing>
              <wp:anchor distT="0" distB="0" distL="114300" distR="114300" simplePos="0" relativeHeight="251661312" behindDoc="0" locked="0" layoutInCell="1" allowOverlap="1" wp14:anchorId="3D10575F" wp14:editId="6778EB32">
                <wp:simplePos x="0" y="0"/>
                <wp:positionH relativeFrom="column">
                  <wp:posOffset>0</wp:posOffset>
                </wp:positionH>
                <wp:positionV relativeFrom="paragraph">
                  <wp:posOffset>0</wp:posOffset>
                </wp:positionV>
                <wp:extent cx="635000" cy="635000"/>
                <wp:effectExtent l="0" t="0" r="3175" b="3175"/>
                <wp:wrapNone/>
                <wp:docPr id="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6160019C">
              <v:shape id="Text Box 1"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B0rMHE+AEAAOYDAAAOAAAAAAAAAAAAAAAAAC4CAABkcnMv&#10;ZTJvRG9jLnhtbFBLAQItABQABgAIAAAAIQAj7kal2AAAAAUBAAAPAAAAAAAAAAAAAAAAAFIEAABk&#10;cnMvZG93bnJldi54bWxQSwUGAAAAAAQABADzAAAAVwUAAAAA&#10;" w14:anchorId="604761CB">
                <o:lock v:ext="edit" selection="t" text="t" shapetype="t"/>
              </v:shape>
            </w:pict>
          </mc:Fallback>
        </mc:AlternateContent>
      </w:r>
    </w:p>
    <w:p w14:paraId="618CFAAA" w14:textId="77777777" w:rsidR="00607FAC" w:rsidRPr="00D704A2" w:rsidRDefault="00607FAC" w:rsidP="00607FAC">
      <w:pPr>
        <w:widowControl w:val="0"/>
        <w:pBdr>
          <w:top w:val="nil"/>
          <w:left w:val="nil"/>
          <w:bottom w:val="nil"/>
          <w:right w:val="nil"/>
          <w:between w:val="nil"/>
        </w:pBdr>
        <w:spacing w:line="276" w:lineRule="auto"/>
        <w:rPr>
          <w:rFonts w:ascii="Calibri" w:eastAsia="Arial" w:hAnsi="Calibri" w:cs="Calibri"/>
          <w:color w:val="000000"/>
          <w:sz w:val="22"/>
          <w:szCs w:val="22"/>
        </w:rPr>
      </w:pPr>
    </w:p>
    <w:p w14:paraId="787924FF" w14:textId="77777777" w:rsidR="00607FAC" w:rsidRPr="00D704A2" w:rsidRDefault="00607FAC" w:rsidP="00607FAC">
      <w:pPr>
        <w:jc w:val="center"/>
        <w:rPr>
          <w:rFonts w:ascii="Calibri" w:eastAsia="Arial" w:hAnsi="Calibri" w:cs="Calibri"/>
          <w:b/>
          <w:sz w:val="22"/>
          <w:szCs w:val="22"/>
        </w:rPr>
      </w:pPr>
    </w:p>
    <w:p w14:paraId="64A8BDB5" w14:textId="77777777" w:rsidR="00607FAC" w:rsidRPr="00D704A2" w:rsidRDefault="00607FAC" w:rsidP="00607FAC">
      <w:pPr>
        <w:jc w:val="center"/>
        <w:rPr>
          <w:rFonts w:ascii="Calibri" w:eastAsia="Calibri" w:hAnsi="Calibri" w:cs="Calibri"/>
          <w:b/>
          <w:sz w:val="22"/>
          <w:szCs w:val="22"/>
        </w:rPr>
      </w:pPr>
    </w:p>
    <w:p w14:paraId="2AE238CB" w14:textId="77777777" w:rsidR="00607FAC" w:rsidRPr="00D704A2" w:rsidRDefault="00607FAC" w:rsidP="00607FAC">
      <w:pPr>
        <w:jc w:val="center"/>
        <w:rPr>
          <w:rFonts w:ascii="Calibri" w:eastAsia="Calibri" w:hAnsi="Calibri" w:cs="Calibri"/>
          <w:b/>
          <w:sz w:val="40"/>
          <w:szCs w:val="40"/>
        </w:rPr>
      </w:pPr>
    </w:p>
    <w:p w14:paraId="0F1BCF2A" w14:textId="77777777" w:rsidR="00C5684D" w:rsidRPr="00D704A2" w:rsidRDefault="00C5684D" w:rsidP="00607FAC">
      <w:pPr>
        <w:pStyle w:val="CommentText"/>
        <w:spacing w:before="120"/>
        <w:jc w:val="center"/>
        <w:rPr>
          <w:rFonts w:ascii="Calibri" w:hAnsi="Calibri" w:cs="Calibri"/>
          <w:b/>
          <w:bCs/>
          <w:color w:val="C45911" w:themeColor="accent2" w:themeShade="BF"/>
          <w:sz w:val="40"/>
          <w:szCs w:val="40"/>
        </w:rPr>
      </w:pPr>
    </w:p>
    <w:p w14:paraId="1B3D4A83" w14:textId="77777777" w:rsidR="00C5684D" w:rsidRPr="00D704A2" w:rsidRDefault="00C5684D" w:rsidP="00607FAC">
      <w:pPr>
        <w:pStyle w:val="CommentText"/>
        <w:spacing w:before="120"/>
        <w:jc w:val="center"/>
        <w:rPr>
          <w:rFonts w:ascii="Calibri" w:hAnsi="Calibri" w:cs="Calibri"/>
          <w:b/>
          <w:bCs/>
          <w:color w:val="C45911" w:themeColor="accent2" w:themeShade="BF"/>
          <w:sz w:val="40"/>
          <w:szCs w:val="40"/>
        </w:rPr>
      </w:pPr>
    </w:p>
    <w:p w14:paraId="64247572" w14:textId="38E7448B" w:rsidR="00607FAC" w:rsidRPr="00D704A2" w:rsidRDefault="00607FAC" w:rsidP="00607FAC">
      <w:pPr>
        <w:pStyle w:val="CommentText"/>
        <w:spacing w:before="120"/>
        <w:jc w:val="center"/>
        <w:rPr>
          <w:rFonts w:ascii="Calibri" w:hAnsi="Calibri" w:cs="Calibri"/>
          <w:b/>
          <w:bCs/>
          <w:color w:val="C45911" w:themeColor="accent2" w:themeShade="BF"/>
          <w:sz w:val="40"/>
          <w:szCs w:val="40"/>
        </w:rPr>
      </w:pPr>
      <w:r w:rsidRPr="00D704A2">
        <w:rPr>
          <w:rFonts w:ascii="Calibri" w:hAnsi="Calibri" w:cs="Calibri"/>
          <w:b/>
          <w:bCs/>
          <w:color w:val="C45911" w:themeColor="accent2" w:themeShade="BF"/>
          <w:sz w:val="40"/>
          <w:szCs w:val="40"/>
        </w:rPr>
        <w:t xml:space="preserve">COVID-19 </w:t>
      </w:r>
      <w:r w:rsidR="00865EE1" w:rsidRPr="00D704A2">
        <w:rPr>
          <w:rFonts w:ascii="Calibri" w:hAnsi="Calibri" w:cs="Calibri"/>
          <w:b/>
          <w:bCs/>
          <w:color w:val="C45911" w:themeColor="accent2" w:themeShade="BF"/>
          <w:sz w:val="40"/>
          <w:szCs w:val="40"/>
        </w:rPr>
        <w:t>Solidarity Programme</w:t>
      </w:r>
    </w:p>
    <w:p w14:paraId="3D4315D8" w14:textId="4FF99B96" w:rsidR="00607FAC" w:rsidRPr="00D704A2" w:rsidRDefault="00865EE1" w:rsidP="00607FAC">
      <w:pPr>
        <w:pStyle w:val="CommentText"/>
        <w:spacing w:before="120"/>
        <w:jc w:val="center"/>
        <w:rPr>
          <w:rFonts w:ascii="Calibri" w:hAnsi="Calibri" w:cs="Calibri"/>
          <w:b/>
          <w:bCs/>
          <w:color w:val="C45911" w:themeColor="accent2" w:themeShade="BF"/>
          <w:sz w:val="40"/>
          <w:szCs w:val="40"/>
        </w:rPr>
      </w:pPr>
      <w:bookmarkStart w:id="0" w:name="_Hlk45651260"/>
      <w:r w:rsidRPr="00D704A2">
        <w:rPr>
          <w:rFonts w:ascii="Calibri" w:hAnsi="Calibri" w:cs="Calibri"/>
          <w:b/>
          <w:bCs/>
          <w:color w:val="C45911" w:themeColor="accent2" w:themeShade="BF"/>
          <w:sz w:val="40"/>
          <w:szCs w:val="40"/>
        </w:rPr>
        <w:t>Georgia</w:t>
      </w:r>
    </w:p>
    <w:bookmarkEnd w:id="0"/>
    <w:p w14:paraId="3DEE5665" w14:textId="77777777" w:rsidR="00865EE1" w:rsidRPr="00D704A2" w:rsidRDefault="00865EE1" w:rsidP="00607FAC">
      <w:pPr>
        <w:jc w:val="center"/>
        <w:rPr>
          <w:rFonts w:ascii="Calibri" w:hAnsi="Calibri" w:cs="Calibri"/>
          <w:b/>
          <w:bCs/>
          <w:color w:val="C45911" w:themeColor="accent2" w:themeShade="BF"/>
          <w:sz w:val="40"/>
          <w:szCs w:val="40"/>
        </w:rPr>
      </w:pPr>
    </w:p>
    <w:p w14:paraId="7CDA13AB" w14:textId="25697AB2" w:rsidR="00607FAC" w:rsidRPr="00D704A2" w:rsidRDefault="00292500" w:rsidP="00607FAC">
      <w:pPr>
        <w:jc w:val="center"/>
        <w:rPr>
          <w:rFonts w:ascii="Calibri" w:hAnsi="Calibri" w:cs="Calibri"/>
          <w:b/>
          <w:bCs/>
          <w:color w:val="C45911" w:themeColor="accent2" w:themeShade="BF"/>
          <w:sz w:val="40"/>
          <w:szCs w:val="40"/>
        </w:rPr>
      </w:pPr>
      <w:r w:rsidRPr="00D704A2">
        <w:rPr>
          <w:rFonts w:ascii="Calibri" w:hAnsi="Calibri" w:cs="Calibri"/>
          <w:b/>
          <w:bCs/>
          <w:color w:val="C45911" w:themeColor="accent2" w:themeShade="BF"/>
          <w:sz w:val="40"/>
          <w:szCs w:val="40"/>
        </w:rPr>
        <w:t xml:space="preserve">Call for Proposals </w:t>
      </w:r>
      <w:r w:rsidR="00C5684D" w:rsidRPr="00D704A2">
        <w:rPr>
          <w:rFonts w:ascii="Calibri" w:hAnsi="Calibri" w:cs="Calibri"/>
          <w:b/>
          <w:bCs/>
          <w:color w:val="C45911" w:themeColor="accent2" w:themeShade="BF"/>
          <w:sz w:val="40"/>
          <w:szCs w:val="40"/>
        </w:rPr>
        <w:t xml:space="preserve">– Round </w:t>
      </w:r>
      <w:r w:rsidR="00B13EF5" w:rsidRPr="00D704A2">
        <w:rPr>
          <w:rFonts w:ascii="Calibri" w:hAnsi="Calibri" w:cs="Calibri"/>
          <w:b/>
          <w:bCs/>
          <w:color w:val="C45911" w:themeColor="accent2" w:themeShade="BF"/>
          <w:sz w:val="40"/>
          <w:szCs w:val="40"/>
        </w:rPr>
        <w:t>2</w:t>
      </w:r>
    </w:p>
    <w:p w14:paraId="553184B3" w14:textId="77777777" w:rsidR="00607FAC" w:rsidRPr="00D704A2" w:rsidRDefault="00607FAC" w:rsidP="00607FAC">
      <w:pPr>
        <w:jc w:val="center"/>
        <w:rPr>
          <w:rFonts w:ascii="Sylfaen" w:hAnsi="Sylfaen" w:cs="Calibri"/>
          <w:b/>
          <w:bCs/>
          <w:color w:val="C45911" w:themeColor="accent2" w:themeShade="BF"/>
          <w:sz w:val="40"/>
          <w:szCs w:val="40"/>
          <w:lang w:val="ka-GE"/>
        </w:rPr>
      </w:pPr>
    </w:p>
    <w:p w14:paraId="2BD7C120" w14:textId="77777777" w:rsidR="00607FAC" w:rsidRPr="00D704A2" w:rsidRDefault="00607FAC" w:rsidP="00607FAC">
      <w:pPr>
        <w:jc w:val="center"/>
        <w:rPr>
          <w:rFonts w:ascii="Calibri" w:eastAsia="Arial" w:hAnsi="Calibri" w:cs="Calibri"/>
          <w:sz w:val="32"/>
          <w:szCs w:val="32"/>
        </w:rPr>
      </w:pPr>
    </w:p>
    <w:p w14:paraId="0F18BC8C" w14:textId="77777777" w:rsidR="00607FAC" w:rsidRPr="00D704A2" w:rsidRDefault="00607FAC" w:rsidP="00607FAC">
      <w:pPr>
        <w:jc w:val="center"/>
        <w:rPr>
          <w:rFonts w:ascii="Calibri" w:eastAsia="Arial" w:hAnsi="Calibri" w:cs="Calibri"/>
          <w:sz w:val="32"/>
          <w:szCs w:val="32"/>
        </w:rPr>
      </w:pPr>
    </w:p>
    <w:p w14:paraId="43060B1F" w14:textId="77777777" w:rsidR="00607FAC" w:rsidRPr="00D704A2" w:rsidRDefault="00607FAC" w:rsidP="00607FAC">
      <w:pPr>
        <w:jc w:val="center"/>
        <w:rPr>
          <w:rFonts w:ascii="Calibri" w:eastAsia="Arial" w:hAnsi="Calibri" w:cs="Calibri"/>
          <w:sz w:val="32"/>
          <w:szCs w:val="32"/>
        </w:rPr>
      </w:pPr>
    </w:p>
    <w:p w14:paraId="59E569F2" w14:textId="77777777" w:rsidR="00607FAC" w:rsidRPr="00D704A2" w:rsidRDefault="00607FAC" w:rsidP="00607FAC">
      <w:pPr>
        <w:jc w:val="center"/>
        <w:rPr>
          <w:rFonts w:ascii="Calibri" w:eastAsia="Arial" w:hAnsi="Calibri" w:cs="Calibri"/>
          <w:sz w:val="32"/>
          <w:szCs w:val="32"/>
        </w:rPr>
      </w:pPr>
    </w:p>
    <w:p w14:paraId="511E3FE8" w14:textId="77777777" w:rsidR="00607FAC" w:rsidRPr="00D704A2" w:rsidRDefault="00607FAC" w:rsidP="00607FAC">
      <w:pPr>
        <w:jc w:val="center"/>
        <w:rPr>
          <w:rFonts w:ascii="Calibri" w:eastAsia="Arial" w:hAnsi="Calibri" w:cs="Calibri"/>
          <w:sz w:val="32"/>
          <w:szCs w:val="32"/>
        </w:rPr>
      </w:pPr>
    </w:p>
    <w:p w14:paraId="10867CB4" w14:textId="77777777" w:rsidR="00607FAC" w:rsidRPr="00D704A2" w:rsidRDefault="00607FAC" w:rsidP="00607FAC">
      <w:pPr>
        <w:jc w:val="center"/>
        <w:rPr>
          <w:rFonts w:ascii="Calibri" w:eastAsia="Arial" w:hAnsi="Calibri" w:cs="Calibri"/>
          <w:sz w:val="32"/>
          <w:szCs w:val="32"/>
        </w:rPr>
      </w:pPr>
    </w:p>
    <w:p w14:paraId="126ABB91" w14:textId="77777777" w:rsidR="00607FAC" w:rsidRPr="00D704A2" w:rsidRDefault="00607FAC" w:rsidP="00607FAC">
      <w:pPr>
        <w:jc w:val="center"/>
        <w:rPr>
          <w:rFonts w:ascii="Calibri" w:eastAsia="Arial" w:hAnsi="Calibri" w:cs="Calibri"/>
          <w:sz w:val="32"/>
          <w:szCs w:val="32"/>
        </w:rPr>
      </w:pPr>
    </w:p>
    <w:p w14:paraId="23AA69AB" w14:textId="77777777" w:rsidR="00607FAC" w:rsidRPr="00D704A2" w:rsidRDefault="00607FAC" w:rsidP="00607FAC">
      <w:pPr>
        <w:jc w:val="center"/>
        <w:rPr>
          <w:rFonts w:ascii="Calibri" w:eastAsia="Arial" w:hAnsi="Calibri" w:cs="Calibri"/>
          <w:sz w:val="32"/>
          <w:szCs w:val="32"/>
        </w:rPr>
      </w:pPr>
      <w:r w:rsidRPr="00D704A2">
        <w:rPr>
          <w:rFonts w:ascii="Calibri" w:eastAsia="Arial" w:hAnsi="Calibri" w:cs="Calibri"/>
          <w:sz w:val="32"/>
          <w:szCs w:val="32"/>
        </w:rPr>
        <w:tab/>
      </w:r>
    </w:p>
    <w:p w14:paraId="5BA47D3E" w14:textId="77777777" w:rsidR="00607FAC" w:rsidRPr="00D704A2" w:rsidRDefault="00607FAC" w:rsidP="00607FAC">
      <w:pPr>
        <w:jc w:val="center"/>
        <w:rPr>
          <w:rFonts w:ascii="Calibri" w:eastAsia="Calibri" w:hAnsi="Calibri" w:cs="Calibri"/>
          <w:b/>
          <w:sz w:val="30"/>
          <w:szCs w:val="30"/>
        </w:rPr>
      </w:pPr>
    </w:p>
    <w:p w14:paraId="6334D739" w14:textId="77777777" w:rsidR="00607FAC" w:rsidRPr="00D704A2" w:rsidRDefault="00607FAC" w:rsidP="00607FAC">
      <w:pPr>
        <w:rPr>
          <w:rFonts w:ascii="Calibri" w:hAnsi="Calibri" w:cs="Calibri"/>
          <w:sz w:val="22"/>
          <w:szCs w:val="22"/>
        </w:rPr>
      </w:pPr>
      <w:r w:rsidRPr="00D704A2">
        <w:rPr>
          <w:rFonts w:ascii="Calibri" w:hAnsi="Calibri" w:cs="Calibri"/>
          <w:sz w:val="22"/>
          <w:szCs w:val="22"/>
        </w:rPr>
        <w:br w:type="page"/>
      </w:r>
    </w:p>
    <w:p w14:paraId="7D318B28" w14:textId="77777777" w:rsidR="00607FAC" w:rsidRPr="00D704A2" w:rsidRDefault="00607FAC" w:rsidP="00607FAC">
      <w:pPr>
        <w:keepNext/>
        <w:keepLines/>
        <w:pBdr>
          <w:top w:val="nil"/>
          <w:left w:val="nil"/>
          <w:bottom w:val="nil"/>
          <w:right w:val="nil"/>
          <w:between w:val="nil"/>
        </w:pBdr>
        <w:tabs>
          <w:tab w:val="left" w:pos="5926"/>
        </w:tabs>
        <w:spacing w:before="240" w:line="259" w:lineRule="auto"/>
        <w:rPr>
          <w:rFonts w:ascii="Calibri" w:eastAsia="Calibri" w:hAnsi="Calibri" w:cs="Calibri"/>
          <w:b/>
          <w:color w:val="0070C0"/>
          <w:sz w:val="22"/>
          <w:szCs w:val="22"/>
        </w:rPr>
      </w:pPr>
    </w:p>
    <w:p w14:paraId="70B47B7C" w14:textId="77777777" w:rsidR="00607FAC" w:rsidRPr="00D704A2" w:rsidRDefault="00607FAC" w:rsidP="00607FAC">
      <w:pPr>
        <w:keepNext/>
        <w:keepLines/>
        <w:pBdr>
          <w:top w:val="nil"/>
          <w:left w:val="nil"/>
          <w:bottom w:val="nil"/>
          <w:right w:val="nil"/>
          <w:between w:val="nil"/>
        </w:pBdr>
        <w:tabs>
          <w:tab w:val="left" w:pos="5926"/>
        </w:tabs>
        <w:spacing w:before="240" w:line="259" w:lineRule="auto"/>
        <w:rPr>
          <w:rFonts w:ascii="Calibri" w:eastAsia="Calibri" w:hAnsi="Calibri" w:cs="Calibri"/>
          <w:b/>
          <w:color w:val="0070C0"/>
          <w:sz w:val="22"/>
          <w:szCs w:val="22"/>
        </w:rPr>
      </w:pPr>
    </w:p>
    <w:p w14:paraId="56F22AEC" w14:textId="77777777" w:rsidR="00607FAC" w:rsidRPr="00D704A2" w:rsidRDefault="00607FAC" w:rsidP="00607FAC">
      <w:pPr>
        <w:keepNext/>
        <w:keepLines/>
        <w:pBdr>
          <w:top w:val="nil"/>
          <w:left w:val="nil"/>
          <w:bottom w:val="nil"/>
          <w:right w:val="nil"/>
          <w:between w:val="nil"/>
        </w:pBdr>
        <w:tabs>
          <w:tab w:val="left" w:pos="5926"/>
        </w:tabs>
        <w:spacing w:before="240" w:line="259" w:lineRule="auto"/>
        <w:rPr>
          <w:rFonts w:ascii="Calibri" w:eastAsia="Calibri" w:hAnsi="Calibri" w:cs="Calibri"/>
          <w:b/>
          <w:color w:val="0070C0"/>
          <w:sz w:val="22"/>
          <w:szCs w:val="22"/>
        </w:rPr>
      </w:pPr>
    </w:p>
    <w:sdt>
      <w:sdtPr>
        <w:rPr>
          <w:rFonts w:ascii="Times New Roman" w:eastAsia="Times New Roman" w:hAnsi="Times New Roman" w:cs="Times New Roman"/>
          <w:color w:val="auto"/>
          <w:sz w:val="24"/>
          <w:szCs w:val="20"/>
          <w:lang w:val="en-GB" w:eastAsia="en-GB"/>
        </w:rPr>
        <w:id w:val="504478017"/>
        <w:docPartObj>
          <w:docPartGallery w:val="Table of Contents"/>
          <w:docPartUnique/>
        </w:docPartObj>
      </w:sdtPr>
      <w:sdtEndPr>
        <w:rPr>
          <w:b/>
          <w:bCs/>
          <w:noProof/>
        </w:rPr>
      </w:sdtEndPr>
      <w:sdtContent>
        <w:p w14:paraId="6634ED8C" w14:textId="47B893BE" w:rsidR="00C5684D" w:rsidRPr="00D704A2" w:rsidRDefault="00C5684D">
          <w:pPr>
            <w:pStyle w:val="TOCHeading"/>
            <w:rPr>
              <w:color w:val="C45911" w:themeColor="accent2" w:themeShade="BF"/>
            </w:rPr>
          </w:pPr>
          <w:r w:rsidRPr="00D704A2">
            <w:rPr>
              <w:color w:val="C45911" w:themeColor="accent2" w:themeShade="BF"/>
            </w:rPr>
            <w:t>Contents</w:t>
          </w:r>
        </w:p>
        <w:p w14:paraId="7C35012A" w14:textId="2CAF8A1A" w:rsidR="00F62EBB" w:rsidRPr="00D704A2" w:rsidRDefault="00C5684D">
          <w:pPr>
            <w:pStyle w:val="TOC1"/>
            <w:rPr>
              <w:rFonts w:asciiTheme="minorHAnsi" w:eastAsiaTheme="minorEastAsia" w:hAnsiTheme="minorHAnsi" w:cstheme="minorHAnsi"/>
              <w:noProof/>
              <w:sz w:val="22"/>
              <w:szCs w:val="22"/>
            </w:rPr>
          </w:pPr>
          <w:r w:rsidRPr="00D704A2">
            <w:fldChar w:fldCharType="begin"/>
          </w:r>
          <w:r w:rsidRPr="00D704A2">
            <w:instrText xml:space="preserve"> TOC \o "1-3" \h \z \u </w:instrText>
          </w:r>
          <w:r w:rsidRPr="00D704A2">
            <w:fldChar w:fldCharType="separate"/>
          </w:r>
          <w:hyperlink w:anchor="_Toc45889854" w:history="1">
            <w:r w:rsidR="00F62EBB" w:rsidRPr="00D704A2">
              <w:rPr>
                <w:rStyle w:val="Hyperlink"/>
                <w:rFonts w:asciiTheme="minorHAnsi" w:hAnsiTheme="minorHAnsi" w:cstheme="minorHAnsi"/>
                <w:b/>
                <w:bCs/>
                <w:noProof/>
              </w:rPr>
              <w:t>1.</w:t>
            </w:r>
            <w:r w:rsidR="00F62EBB" w:rsidRPr="00D704A2">
              <w:rPr>
                <w:rFonts w:asciiTheme="minorHAnsi" w:eastAsiaTheme="minorEastAsia" w:hAnsiTheme="minorHAnsi" w:cstheme="minorHAnsi"/>
                <w:noProof/>
                <w:sz w:val="22"/>
                <w:szCs w:val="22"/>
              </w:rPr>
              <w:tab/>
            </w:r>
            <w:r w:rsidR="00F62EBB" w:rsidRPr="00D704A2">
              <w:rPr>
                <w:rStyle w:val="Hyperlink"/>
                <w:rFonts w:asciiTheme="minorHAnsi" w:hAnsiTheme="minorHAnsi" w:cstheme="minorHAnsi"/>
                <w:b/>
                <w:bCs/>
                <w:noProof/>
              </w:rPr>
              <w:t>Background</w:t>
            </w:r>
            <w:r w:rsidR="00F62EBB" w:rsidRPr="00D704A2">
              <w:rPr>
                <w:rFonts w:asciiTheme="minorHAnsi" w:hAnsiTheme="minorHAnsi" w:cstheme="minorHAnsi"/>
                <w:noProof/>
                <w:webHidden/>
              </w:rPr>
              <w:tab/>
            </w:r>
            <w:r w:rsidR="00F62EBB" w:rsidRPr="00D704A2">
              <w:rPr>
                <w:rFonts w:asciiTheme="minorHAnsi" w:hAnsiTheme="minorHAnsi" w:cstheme="minorHAnsi"/>
                <w:noProof/>
                <w:webHidden/>
              </w:rPr>
              <w:fldChar w:fldCharType="begin"/>
            </w:r>
            <w:r w:rsidR="00F62EBB" w:rsidRPr="00D704A2">
              <w:rPr>
                <w:rFonts w:asciiTheme="minorHAnsi" w:hAnsiTheme="minorHAnsi" w:cstheme="minorHAnsi"/>
                <w:noProof/>
                <w:webHidden/>
              </w:rPr>
              <w:instrText xml:space="preserve"> PAGEREF _Toc45889854 \h </w:instrText>
            </w:r>
            <w:r w:rsidR="00F62EBB" w:rsidRPr="00D704A2">
              <w:rPr>
                <w:rFonts w:asciiTheme="minorHAnsi" w:hAnsiTheme="minorHAnsi" w:cstheme="minorHAnsi"/>
                <w:noProof/>
                <w:webHidden/>
              </w:rPr>
            </w:r>
            <w:r w:rsidR="00F62EBB" w:rsidRPr="00D704A2">
              <w:rPr>
                <w:rFonts w:asciiTheme="minorHAnsi" w:hAnsiTheme="minorHAnsi" w:cstheme="minorHAnsi"/>
                <w:noProof/>
                <w:webHidden/>
              </w:rPr>
              <w:fldChar w:fldCharType="separate"/>
            </w:r>
            <w:r w:rsidR="00F62EBB" w:rsidRPr="00D704A2">
              <w:rPr>
                <w:rFonts w:asciiTheme="minorHAnsi" w:hAnsiTheme="minorHAnsi" w:cstheme="minorHAnsi"/>
                <w:noProof/>
                <w:webHidden/>
              </w:rPr>
              <w:t>3</w:t>
            </w:r>
            <w:r w:rsidR="00F62EBB" w:rsidRPr="00D704A2">
              <w:rPr>
                <w:rFonts w:asciiTheme="minorHAnsi" w:hAnsiTheme="minorHAnsi" w:cstheme="minorHAnsi"/>
                <w:noProof/>
                <w:webHidden/>
              </w:rPr>
              <w:fldChar w:fldCharType="end"/>
            </w:r>
          </w:hyperlink>
        </w:p>
        <w:p w14:paraId="187A95BB" w14:textId="09842C60" w:rsidR="00F62EBB" w:rsidRPr="00D704A2" w:rsidRDefault="00B741F3">
          <w:pPr>
            <w:pStyle w:val="TOC1"/>
            <w:rPr>
              <w:rFonts w:asciiTheme="minorHAnsi" w:eastAsiaTheme="minorEastAsia" w:hAnsiTheme="minorHAnsi" w:cstheme="minorHAnsi"/>
              <w:noProof/>
              <w:sz w:val="22"/>
              <w:szCs w:val="22"/>
            </w:rPr>
          </w:pPr>
          <w:hyperlink w:anchor="_Toc45889855" w:history="1">
            <w:r w:rsidR="00F62EBB" w:rsidRPr="00D704A2">
              <w:rPr>
                <w:rStyle w:val="Hyperlink"/>
                <w:rFonts w:asciiTheme="minorHAnsi" w:hAnsiTheme="minorHAnsi" w:cstheme="minorHAnsi"/>
                <w:b/>
                <w:bCs/>
                <w:noProof/>
              </w:rPr>
              <w:t>2.</w:t>
            </w:r>
            <w:r w:rsidR="00F62EBB" w:rsidRPr="00D704A2">
              <w:rPr>
                <w:rFonts w:asciiTheme="minorHAnsi" w:eastAsiaTheme="minorEastAsia" w:hAnsiTheme="minorHAnsi" w:cstheme="minorHAnsi"/>
                <w:noProof/>
                <w:sz w:val="22"/>
                <w:szCs w:val="22"/>
              </w:rPr>
              <w:tab/>
            </w:r>
            <w:r w:rsidR="00F62EBB" w:rsidRPr="00D704A2">
              <w:rPr>
                <w:rStyle w:val="Hyperlink"/>
                <w:rFonts w:asciiTheme="minorHAnsi" w:hAnsiTheme="minorHAnsi" w:cstheme="minorHAnsi"/>
                <w:b/>
                <w:bCs/>
                <w:noProof/>
              </w:rPr>
              <w:t>Objectives of the Call</w:t>
            </w:r>
            <w:r w:rsidR="00F62EBB" w:rsidRPr="00D704A2">
              <w:rPr>
                <w:rFonts w:asciiTheme="minorHAnsi" w:hAnsiTheme="minorHAnsi" w:cstheme="minorHAnsi"/>
                <w:noProof/>
                <w:webHidden/>
              </w:rPr>
              <w:tab/>
            </w:r>
            <w:r w:rsidR="00F62EBB" w:rsidRPr="00D704A2">
              <w:rPr>
                <w:rFonts w:asciiTheme="minorHAnsi" w:hAnsiTheme="minorHAnsi" w:cstheme="minorHAnsi"/>
                <w:noProof/>
                <w:webHidden/>
              </w:rPr>
              <w:fldChar w:fldCharType="begin"/>
            </w:r>
            <w:r w:rsidR="00F62EBB" w:rsidRPr="00D704A2">
              <w:rPr>
                <w:rFonts w:asciiTheme="minorHAnsi" w:hAnsiTheme="minorHAnsi" w:cstheme="minorHAnsi"/>
                <w:noProof/>
                <w:webHidden/>
              </w:rPr>
              <w:instrText xml:space="preserve"> PAGEREF _Toc45889855 \h </w:instrText>
            </w:r>
            <w:r w:rsidR="00F62EBB" w:rsidRPr="00D704A2">
              <w:rPr>
                <w:rFonts w:asciiTheme="minorHAnsi" w:hAnsiTheme="minorHAnsi" w:cstheme="minorHAnsi"/>
                <w:noProof/>
                <w:webHidden/>
              </w:rPr>
            </w:r>
            <w:r w:rsidR="00F62EBB" w:rsidRPr="00D704A2">
              <w:rPr>
                <w:rFonts w:asciiTheme="minorHAnsi" w:hAnsiTheme="minorHAnsi" w:cstheme="minorHAnsi"/>
                <w:noProof/>
                <w:webHidden/>
              </w:rPr>
              <w:fldChar w:fldCharType="separate"/>
            </w:r>
            <w:r w:rsidR="00F62EBB" w:rsidRPr="00D704A2">
              <w:rPr>
                <w:rFonts w:asciiTheme="minorHAnsi" w:hAnsiTheme="minorHAnsi" w:cstheme="minorHAnsi"/>
                <w:noProof/>
                <w:webHidden/>
              </w:rPr>
              <w:t>4</w:t>
            </w:r>
            <w:r w:rsidR="00F62EBB" w:rsidRPr="00D704A2">
              <w:rPr>
                <w:rFonts w:asciiTheme="minorHAnsi" w:hAnsiTheme="minorHAnsi" w:cstheme="minorHAnsi"/>
                <w:noProof/>
                <w:webHidden/>
              </w:rPr>
              <w:fldChar w:fldCharType="end"/>
            </w:r>
          </w:hyperlink>
        </w:p>
        <w:p w14:paraId="31CEE8F2" w14:textId="1A628BBA" w:rsidR="00F62EBB" w:rsidRPr="00D704A2" w:rsidRDefault="00B741F3">
          <w:pPr>
            <w:pStyle w:val="TOC1"/>
            <w:rPr>
              <w:rFonts w:asciiTheme="minorHAnsi" w:eastAsiaTheme="minorEastAsia" w:hAnsiTheme="minorHAnsi" w:cstheme="minorHAnsi"/>
              <w:noProof/>
              <w:sz w:val="22"/>
              <w:szCs w:val="22"/>
            </w:rPr>
          </w:pPr>
          <w:hyperlink w:anchor="_Toc45889856" w:history="1">
            <w:r w:rsidR="00F62EBB" w:rsidRPr="00D704A2">
              <w:rPr>
                <w:rStyle w:val="Hyperlink"/>
                <w:rFonts w:asciiTheme="minorHAnsi" w:hAnsiTheme="minorHAnsi" w:cstheme="minorHAnsi"/>
                <w:b/>
                <w:bCs/>
                <w:noProof/>
              </w:rPr>
              <w:t>3.</w:t>
            </w:r>
            <w:r w:rsidR="00F62EBB" w:rsidRPr="00D704A2">
              <w:rPr>
                <w:rFonts w:asciiTheme="minorHAnsi" w:eastAsiaTheme="minorEastAsia" w:hAnsiTheme="minorHAnsi" w:cstheme="minorHAnsi"/>
                <w:noProof/>
                <w:sz w:val="22"/>
                <w:szCs w:val="22"/>
              </w:rPr>
              <w:tab/>
            </w:r>
            <w:r w:rsidR="00F62EBB" w:rsidRPr="00D704A2">
              <w:rPr>
                <w:rStyle w:val="Hyperlink"/>
                <w:rFonts w:asciiTheme="minorHAnsi" w:hAnsiTheme="minorHAnsi" w:cstheme="minorHAnsi"/>
                <w:b/>
                <w:bCs/>
                <w:noProof/>
              </w:rPr>
              <w:t>Eligibility</w:t>
            </w:r>
            <w:r w:rsidR="00F62EBB" w:rsidRPr="00D704A2">
              <w:rPr>
                <w:rFonts w:asciiTheme="minorHAnsi" w:hAnsiTheme="minorHAnsi" w:cstheme="minorHAnsi"/>
                <w:noProof/>
                <w:webHidden/>
              </w:rPr>
              <w:tab/>
            </w:r>
            <w:r w:rsidR="00F62EBB" w:rsidRPr="00D704A2">
              <w:rPr>
                <w:rFonts w:asciiTheme="minorHAnsi" w:hAnsiTheme="minorHAnsi" w:cstheme="minorHAnsi"/>
                <w:noProof/>
                <w:webHidden/>
              </w:rPr>
              <w:fldChar w:fldCharType="begin"/>
            </w:r>
            <w:r w:rsidR="00F62EBB" w:rsidRPr="00D704A2">
              <w:rPr>
                <w:rFonts w:asciiTheme="minorHAnsi" w:hAnsiTheme="minorHAnsi" w:cstheme="minorHAnsi"/>
                <w:noProof/>
                <w:webHidden/>
              </w:rPr>
              <w:instrText xml:space="preserve"> PAGEREF _Toc45889856 \h </w:instrText>
            </w:r>
            <w:r w:rsidR="00F62EBB" w:rsidRPr="00D704A2">
              <w:rPr>
                <w:rFonts w:asciiTheme="minorHAnsi" w:hAnsiTheme="minorHAnsi" w:cstheme="minorHAnsi"/>
                <w:noProof/>
                <w:webHidden/>
              </w:rPr>
            </w:r>
            <w:r w:rsidR="00F62EBB" w:rsidRPr="00D704A2">
              <w:rPr>
                <w:rFonts w:asciiTheme="minorHAnsi" w:hAnsiTheme="minorHAnsi" w:cstheme="minorHAnsi"/>
                <w:noProof/>
                <w:webHidden/>
              </w:rPr>
              <w:fldChar w:fldCharType="separate"/>
            </w:r>
            <w:r w:rsidR="00F62EBB" w:rsidRPr="00D704A2">
              <w:rPr>
                <w:rFonts w:asciiTheme="minorHAnsi" w:hAnsiTheme="minorHAnsi" w:cstheme="minorHAnsi"/>
                <w:noProof/>
                <w:webHidden/>
              </w:rPr>
              <w:t>5</w:t>
            </w:r>
            <w:r w:rsidR="00F62EBB" w:rsidRPr="00D704A2">
              <w:rPr>
                <w:rFonts w:asciiTheme="minorHAnsi" w:hAnsiTheme="minorHAnsi" w:cstheme="minorHAnsi"/>
                <w:noProof/>
                <w:webHidden/>
              </w:rPr>
              <w:fldChar w:fldCharType="end"/>
            </w:r>
          </w:hyperlink>
        </w:p>
        <w:p w14:paraId="69CB66BA" w14:textId="663CD287" w:rsidR="00F62EBB" w:rsidRPr="00D704A2" w:rsidRDefault="00B741F3">
          <w:pPr>
            <w:pStyle w:val="TOC1"/>
            <w:rPr>
              <w:rFonts w:asciiTheme="minorHAnsi" w:eastAsiaTheme="minorEastAsia" w:hAnsiTheme="minorHAnsi" w:cstheme="minorHAnsi"/>
              <w:noProof/>
              <w:sz w:val="22"/>
              <w:szCs w:val="22"/>
            </w:rPr>
          </w:pPr>
          <w:hyperlink w:anchor="_Toc45889857" w:history="1">
            <w:r w:rsidR="00F62EBB" w:rsidRPr="00D704A2">
              <w:rPr>
                <w:rStyle w:val="Hyperlink"/>
                <w:rFonts w:asciiTheme="minorHAnsi" w:eastAsia="Sylfaen" w:hAnsiTheme="minorHAnsi" w:cstheme="minorHAnsi"/>
                <w:b/>
                <w:bCs/>
                <w:noProof/>
                <w:lang w:val="fr-FR"/>
              </w:rPr>
              <w:t>4.</w:t>
            </w:r>
            <w:r w:rsidR="00F62EBB" w:rsidRPr="00D704A2">
              <w:rPr>
                <w:rFonts w:asciiTheme="minorHAnsi" w:eastAsiaTheme="minorEastAsia" w:hAnsiTheme="minorHAnsi" w:cstheme="minorHAnsi"/>
                <w:noProof/>
                <w:sz w:val="22"/>
                <w:szCs w:val="22"/>
              </w:rPr>
              <w:tab/>
            </w:r>
            <w:r w:rsidR="00F62EBB" w:rsidRPr="00D704A2">
              <w:rPr>
                <w:rStyle w:val="Hyperlink"/>
                <w:rFonts w:asciiTheme="minorHAnsi" w:eastAsia="Sylfaen" w:hAnsiTheme="minorHAnsi" w:cstheme="minorHAnsi"/>
                <w:b/>
                <w:bCs/>
                <w:noProof/>
                <w:lang w:val="fr-FR"/>
              </w:rPr>
              <w:t>Application Process</w:t>
            </w:r>
            <w:r w:rsidR="00F62EBB" w:rsidRPr="00D704A2">
              <w:rPr>
                <w:rFonts w:asciiTheme="minorHAnsi" w:hAnsiTheme="minorHAnsi" w:cstheme="minorHAnsi"/>
                <w:noProof/>
                <w:webHidden/>
              </w:rPr>
              <w:tab/>
            </w:r>
            <w:r w:rsidR="00F62EBB" w:rsidRPr="00D704A2">
              <w:rPr>
                <w:rFonts w:asciiTheme="minorHAnsi" w:hAnsiTheme="minorHAnsi" w:cstheme="minorHAnsi"/>
                <w:noProof/>
                <w:webHidden/>
              </w:rPr>
              <w:fldChar w:fldCharType="begin"/>
            </w:r>
            <w:r w:rsidR="00F62EBB" w:rsidRPr="00D704A2">
              <w:rPr>
                <w:rFonts w:asciiTheme="minorHAnsi" w:hAnsiTheme="minorHAnsi" w:cstheme="minorHAnsi"/>
                <w:noProof/>
                <w:webHidden/>
              </w:rPr>
              <w:instrText xml:space="preserve"> PAGEREF _Toc45889857 \h </w:instrText>
            </w:r>
            <w:r w:rsidR="00F62EBB" w:rsidRPr="00D704A2">
              <w:rPr>
                <w:rFonts w:asciiTheme="minorHAnsi" w:hAnsiTheme="minorHAnsi" w:cstheme="minorHAnsi"/>
                <w:noProof/>
                <w:webHidden/>
              </w:rPr>
            </w:r>
            <w:r w:rsidR="00F62EBB" w:rsidRPr="00D704A2">
              <w:rPr>
                <w:rFonts w:asciiTheme="minorHAnsi" w:hAnsiTheme="minorHAnsi" w:cstheme="minorHAnsi"/>
                <w:noProof/>
                <w:webHidden/>
              </w:rPr>
              <w:fldChar w:fldCharType="separate"/>
            </w:r>
            <w:r w:rsidR="00F62EBB" w:rsidRPr="00D704A2">
              <w:rPr>
                <w:rFonts w:asciiTheme="minorHAnsi" w:hAnsiTheme="minorHAnsi" w:cstheme="minorHAnsi"/>
                <w:noProof/>
                <w:webHidden/>
              </w:rPr>
              <w:t>6</w:t>
            </w:r>
            <w:r w:rsidR="00F62EBB" w:rsidRPr="00D704A2">
              <w:rPr>
                <w:rFonts w:asciiTheme="minorHAnsi" w:hAnsiTheme="minorHAnsi" w:cstheme="minorHAnsi"/>
                <w:noProof/>
                <w:webHidden/>
              </w:rPr>
              <w:fldChar w:fldCharType="end"/>
            </w:r>
          </w:hyperlink>
        </w:p>
        <w:p w14:paraId="3B30CD1B" w14:textId="2F0DCBA3" w:rsidR="00F62EBB" w:rsidRPr="00D704A2" w:rsidRDefault="00B741F3">
          <w:pPr>
            <w:pStyle w:val="TOC1"/>
            <w:rPr>
              <w:rFonts w:asciiTheme="minorHAnsi" w:eastAsiaTheme="minorEastAsia" w:hAnsiTheme="minorHAnsi" w:cstheme="minorBidi"/>
              <w:noProof/>
              <w:sz w:val="22"/>
              <w:szCs w:val="22"/>
            </w:rPr>
          </w:pPr>
          <w:hyperlink w:anchor="_Toc45889858" w:history="1">
            <w:r w:rsidR="00F62EBB" w:rsidRPr="00D704A2">
              <w:rPr>
                <w:rStyle w:val="Hyperlink"/>
                <w:rFonts w:asciiTheme="minorHAnsi" w:hAnsiTheme="minorHAnsi" w:cstheme="minorHAnsi"/>
                <w:b/>
                <w:bCs/>
                <w:noProof/>
              </w:rPr>
              <w:t>5.</w:t>
            </w:r>
            <w:r w:rsidR="00F62EBB" w:rsidRPr="00D704A2">
              <w:rPr>
                <w:rFonts w:asciiTheme="minorHAnsi" w:eastAsiaTheme="minorEastAsia" w:hAnsiTheme="minorHAnsi" w:cstheme="minorHAnsi"/>
                <w:noProof/>
                <w:sz w:val="22"/>
                <w:szCs w:val="22"/>
              </w:rPr>
              <w:tab/>
            </w:r>
            <w:r w:rsidR="00F62EBB" w:rsidRPr="00D704A2">
              <w:rPr>
                <w:rStyle w:val="Hyperlink"/>
                <w:rFonts w:asciiTheme="minorHAnsi" w:hAnsiTheme="minorHAnsi" w:cstheme="minorHAnsi"/>
                <w:b/>
                <w:bCs/>
                <w:noProof/>
              </w:rPr>
              <w:t>Proposal selection process</w:t>
            </w:r>
            <w:r w:rsidR="00F62EBB" w:rsidRPr="00D704A2">
              <w:rPr>
                <w:rFonts w:asciiTheme="minorHAnsi" w:hAnsiTheme="minorHAnsi" w:cstheme="minorHAnsi"/>
                <w:noProof/>
                <w:webHidden/>
              </w:rPr>
              <w:tab/>
            </w:r>
            <w:r w:rsidR="00F62EBB" w:rsidRPr="00D704A2">
              <w:rPr>
                <w:rFonts w:asciiTheme="minorHAnsi" w:hAnsiTheme="minorHAnsi" w:cstheme="minorHAnsi"/>
                <w:noProof/>
                <w:webHidden/>
              </w:rPr>
              <w:fldChar w:fldCharType="begin"/>
            </w:r>
            <w:r w:rsidR="00F62EBB" w:rsidRPr="00D704A2">
              <w:rPr>
                <w:rFonts w:asciiTheme="minorHAnsi" w:hAnsiTheme="minorHAnsi" w:cstheme="minorHAnsi"/>
                <w:noProof/>
                <w:webHidden/>
              </w:rPr>
              <w:instrText xml:space="preserve"> PAGEREF _Toc45889858 \h </w:instrText>
            </w:r>
            <w:r w:rsidR="00F62EBB" w:rsidRPr="00D704A2">
              <w:rPr>
                <w:rFonts w:asciiTheme="minorHAnsi" w:hAnsiTheme="minorHAnsi" w:cstheme="minorHAnsi"/>
                <w:noProof/>
                <w:webHidden/>
              </w:rPr>
            </w:r>
            <w:r w:rsidR="00F62EBB" w:rsidRPr="00D704A2">
              <w:rPr>
                <w:rFonts w:asciiTheme="minorHAnsi" w:hAnsiTheme="minorHAnsi" w:cstheme="minorHAnsi"/>
                <w:noProof/>
                <w:webHidden/>
              </w:rPr>
              <w:fldChar w:fldCharType="separate"/>
            </w:r>
            <w:r w:rsidR="00F62EBB" w:rsidRPr="00D704A2">
              <w:rPr>
                <w:rFonts w:asciiTheme="minorHAnsi" w:hAnsiTheme="minorHAnsi" w:cstheme="minorHAnsi"/>
                <w:noProof/>
                <w:webHidden/>
              </w:rPr>
              <w:t>6</w:t>
            </w:r>
            <w:r w:rsidR="00F62EBB" w:rsidRPr="00D704A2">
              <w:rPr>
                <w:rFonts w:asciiTheme="minorHAnsi" w:hAnsiTheme="minorHAnsi" w:cstheme="minorHAnsi"/>
                <w:noProof/>
                <w:webHidden/>
              </w:rPr>
              <w:fldChar w:fldCharType="end"/>
            </w:r>
          </w:hyperlink>
        </w:p>
        <w:p w14:paraId="1789FF3C" w14:textId="70F182D4" w:rsidR="00C5684D" w:rsidRPr="00D704A2" w:rsidRDefault="00C5684D">
          <w:r w:rsidRPr="00D704A2">
            <w:rPr>
              <w:b/>
              <w:bCs/>
              <w:noProof/>
            </w:rPr>
            <w:fldChar w:fldCharType="end"/>
          </w:r>
        </w:p>
      </w:sdtContent>
    </w:sdt>
    <w:p w14:paraId="65F107D0" w14:textId="78238E21" w:rsidR="00607FAC" w:rsidRPr="00D704A2" w:rsidRDefault="00607FAC" w:rsidP="00607FAC">
      <w:pPr>
        <w:pStyle w:val="Heading1"/>
        <w:numPr>
          <w:ilvl w:val="0"/>
          <w:numId w:val="0"/>
        </w:numPr>
        <w:spacing w:after="200"/>
        <w:rPr>
          <w:rFonts w:ascii="Calibri" w:hAnsi="Calibri" w:cs="Calibri"/>
          <w:b/>
          <w:bCs/>
          <w:color w:val="C45911" w:themeColor="accent2" w:themeShade="BF"/>
          <w:kern w:val="0"/>
          <w:szCs w:val="24"/>
        </w:rPr>
      </w:pPr>
    </w:p>
    <w:p w14:paraId="6AC5A348" w14:textId="77777777" w:rsidR="00607FAC" w:rsidRPr="00D704A2" w:rsidRDefault="00607FAC" w:rsidP="00607FAC">
      <w:pPr>
        <w:rPr>
          <w:rFonts w:ascii="Calibri" w:eastAsia="Arial" w:hAnsi="Calibri" w:cs="Calibri"/>
        </w:rPr>
      </w:pPr>
    </w:p>
    <w:p w14:paraId="3B15F080" w14:textId="77777777" w:rsidR="00607FAC" w:rsidRPr="00D704A2" w:rsidRDefault="00607FAC" w:rsidP="00607FAC">
      <w:pPr>
        <w:rPr>
          <w:rFonts w:ascii="Calibri" w:eastAsia="Arial" w:hAnsi="Calibri" w:cs="Calibri"/>
        </w:rPr>
      </w:pPr>
    </w:p>
    <w:p w14:paraId="53B83557"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5CE33873"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13F9788F"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6492C530"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6DA3A7F6" w14:textId="77777777" w:rsidR="00607FAC" w:rsidRPr="00D704A2" w:rsidRDefault="00607FAC" w:rsidP="009513B5">
      <w:pPr>
        <w:pStyle w:val="TOC1"/>
        <w:rPr>
          <w:rStyle w:val="Hyperlink"/>
          <w:rFonts w:ascii="Calibri" w:eastAsia="Arial" w:hAnsi="Calibri" w:cs="Calibri"/>
          <w:b/>
          <w:smallCaps/>
        </w:rPr>
      </w:pPr>
    </w:p>
    <w:p w14:paraId="3A6F8D4A" w14:textId="77777777" w:rsidR="00607FAC" w:rsidRPr="00D704A2" w:rsidRDefault="00607FAC" w:rsidP="00607FAC">
      <w:pPr>
        <w:jc w:val="center"/>
        <w:rPr>
          <w:rFonts w:ascii="Calibri" w:eastAsia="ConduitITCStd Light" w:hAnsi="Calibri" w:cs="Calibri"/>
          <w:b/>
          <w:sz w:val="22"/>
          <w:szCs w:val="22"/>
        </w:rPr>
      </w:pPr>
    </w:p>
    <w:p w14:paraId="648C32B6" w14:textId="77777777" w:rsidR="00607FAC" w:rsidRPr="00D704A2" w:rsidRDefault="00607FAC" w:rsidP="00607FAC">
      <w:pPr>
        <w:jc w:val="center"/>
        <w:rPr>
          <w:rFonts w:ascii="Calibri" w:eastAsia="ConduitITCStd Light" w:hAnsi="Calibri" w:cs="Calibri"/>
          <w:b/>
          <w:sz w:val="22"/>
          <w:szCs w:val="22"/>
        </w:rPr>
      </w:pPr>
    </w:p>
    <w:p w14:paraId="7182605B" w14:textId="77777777" w:rsidR="00607FAC" w:rsidRPr="00D704A2" w:rsidRDefault="00607FAC" w:rsidP="00607FAC">
      <w:pPr>
        <w:jc w:val="center"/>
        <w:rPr>
          <w:rFonts w:ascii="Calibri" w:eastAsia="ConduitITCStd Light" w:hAnsi="Calibri" w:cs="Calibri"/>
          <w:b/>
          <w:sz w:val="22"/>
          <w:szCs w:val="22"/>
        </w:rPr>
      </w:pPr>
    </w:p>
    <w:p w14:paraId="31B78702" w14:textId="77777777" w:rsidR="00607FAC" w:rsidRPr="00D704A2" w:rsidRDefault="00607FAC" w:rsidP="00607FAC">
      <w:pPr>
        <w:jc w:val="center"/>
        <w:rPr>
          <w:rFonts w:ascii="Calibri" w:eastAsia="ConduitITCStd Light" w:hAnsi="Calibri" w:cs="Calibri"/>
          <w:b/>
          <w:sz w:val="22"/>
          <w:szCs w:val="22"/>
        </w:rPr>
      </w:pPr>
    </w:p>
    <w:p w14:paraId="68C32C9E" w14:textId="77777777" w:rsidR="00607FAC" w:rsidRPr="00D704A2" w:rsidRDefault="00607FAC" w:rsidP="00607FAC">
      <w:pPr>
        <w:rPr>
          <w:rFonts w:ascii="Calibri" w:eastAsia="Arial" w:hAnsi="Calibri" w:cs="Calibri"/>
          <w:b/>
          <w:smallCaps/>
          <w:color w:val="4F81BD"/>
          <w:sz w:val="22"/>
          <w:szCs w:val="22"/>
        </w:rPr>
      </w:pPr>
      <w:bookmarkStart w:id="1" w:name="_heading=h.3h5zv8ls7pke" w:colFirst="0" w:colLast="0"/>
      <w:bookmarkEnd w:id="1"/>
      <w:r w:rsidRPr="00D704A2">
        <w:rPr>
          <w:rFonts w:ascii="Calibri" w:eastAsia="Arial" w:hAnsi="Calibri" w:cs="Calibri"/>
          <w:b/>
          <w:smallCaps/>
          <w:color w:val="4F81BD"/>
          <w:sz w:val="22"/>
          <w:szCs w:val="22"/>
        </w:rPr>
        <w:br w:type="page"/>
      </w:r>
    </w:p>
    <w:p w14:paraId="14B637F1"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2D8CCE0D" w14:textId="26D5437F" w:rsidR="00607FAC" w:rsidRPr="00D704A2" w:rsidRDefault="00865EE1" w:rsidP="003B72D2">
      <w:pPr>
        <w:pStyle w:val="Heading1"/>
        <w:rPr>
          <w:rFonts w:cstheme="majorHAnsi"/>
          <w:b/>
          <w:bCs/>
          <w:color w:val="ED7D31" w:themeColor="accent2"/>
        </w:rPr>
      </w:pPr>
      <w:bookmarkStart w:id="2" w:name="_Toc45889854"/>
      <w:r w:rsidRPr="00D704A2">
        <w:rPr>
          <w:rFonts w:asciiTheme="majorHAnsi" w:hAnsiTheme="majorHAnsi" w:cstheme="majorHAnsi"/>
          <w:b/>
          <w:bCs/>
          <w:color w:val="C45911" w:themeColor="accent2" w:themeShade="BF"/>
          <w:sz w:val="28"/>
          <w:szCs w:val="22"/>
        </w:rPr>
        <w:t>Background</w:t>
      </w:r>
      <w:bookmarkEnd w:id="2"/>
    </w:p>
    <w:p w14:paraId="0B924AF6" w14:textId="75D33536" w:rsidR="00865EE1" w:rsidRPr="00D704A2" w:rsidRDefault="00865EE1" w:rsidP="00607FAC">
      <w:pPr>
        <w:pBdr>
          <w:top w:val="nil"/>
          <w:left w:val="nil"/>
          <w:bottom w:val="nil"/>
          <w:right w:val="nil"/>
          <w:between w:val="nil"/>
        </w:pBdr>
        <w:spacing w:after="240" w:line="271" w:lineRule="auto"/>
        <w:jc w:val="both"/>
        <w:rPr>
          <w:rFonts w:ascii="Calibri" w:hAnsi="Calibri" w:cs="Calibri"/>
        </w:rPr>
      </w:pPr>
      <w:r w:rsidRPr="00D704A2">
        <w:rPr>
          <w:rFonts w:ascii="Calibri" w:hAnsi="Calibri" w:cs="Calibri"/>
        </w:rPr>
        <w:t>People in Need (PIN)</w:t>
      </w:r>
      <w:r w:rsidR="00292500" w:rsidRPr="00D704A2">
        <w:rPr>
          <w:rFonts w:ascii="Calibri" w:hAnsi="Calibri" w:cs="Calibri"/>
        </w:rPr>
        <w:t xml:space="preserve"> </w:t>
      </w:r>
      <w:r w:rsidR="005153B1" w:rsidRPr="00D704A2">
        <w:rPr>
          <w:rFonts w:ascii="Calibri" w:hAnsi="Calibri" w:cs="Calibri"/>
        </w:rPr>
        <w:t xml:space="preserve">has launched </w:t>
      </w:r>
      <w:r w:rsidR="00292500" w:rsidRPr="00D704A2">
        <w:rPr>
          <w:rFonts w:ascii="Calibri" w:hAnsi="Calibri" w:cs="Calibri"/>
        </w:rPr>
        <w:t>the regional “COVID-19 Solidarity Programme</w:t>
      </w:r>
      <w:r w:rsidR="005153B1" w:rsidRPr="00D704A2">
        <w:rPr>
          <w:rFonts w:ascii="Calibri" w:hAnsi="Calibri" w:cs="Calibri"/>
        </w:rPr>
        <w:t xml:space="preserve"> 2020-2022</w:t>
      </w:r>
      <w:r w:rsidR="00292500" w:rsidRPr="00D704A2">
        <w:rPr>
          <w:rFonts w:ascii="Calibri" w:hAnsi="Calibri" w:cs="Calibri"/>
        </w:rPr>
        <w:t xml:space="preserve">” with </w:t>
      </w:r>
      <w:r w:rsidR="00A670E9" w:rsidRPr="00D704A2">
        <w:rPr>
          <w:rFonts w:ascii="Calibri" w:hAnsi="Calibri" w:cs="Calibri"/>
        </w:rPr>
        <w:t xml:space="preserve">the </w:t>
      </w:r>
      <w:r w:rsidR="00292500" w:rsidRPr="00D704A2">
        <w:rPr>
          <w:rFonts w:ascii="Calibri" w:hAnsi="Calibri" w:cs="Calibri"/>
        </w:rPr>
        <w:t xml:space="preserve">financial </w:t>
      </w:r>
      <w:r w:rsidR="00A670E9" w:rsidRPr="00D704A2">
        <w:rPr>
          <w:rFonts w:ascii="Calibri" w:hAnsi="Calibri" w:cs="Calibri"/>
        </w:rPr>
        <w:t>support of the</w:t>
      </w:r>
      <w:r w:rsidR="00292500" w:rsidRPr="00D704A2">
        <w:rPr>
          <w:rFonts w:ascii="Calibri" w:hAnsi="Calibri" w:cs="Calibri"/>
        </w:rPr>
        <w:t xml:space="preserve"> European Union. This project will support civil society organisations </w:t>
      </w:r>
      <w:r w:rsidR="0045230E" w:rsidRPr="00D704A2">
        <w:rPr>
          <w:rFonts w:ascii="Calibri" w:hAnsi="Calibri" w:cs="Calibri"/>
        </w:rPr>
        <w:t xml:space="preserve">(CSOs) </w:t>
      </w:r>
      <w:r w:rsidR="00292500" w:rsidRPr="00D704A2">
        <w:rPr>
          <w:rFonts w:ascii="Calibri" w:hAnsi="Calibri" w:cs="Calibri"/>
        </w:rPr>
        <w:t xml:space="preserve">to respond to the immediate and </w:t>
      </w:r>
      <w:proofErr w:type="gramStart"/>
      <w:r w:rsidR="00292500" w:rsidRPr="00D704A2">
        <w:rPr>
          <w:rFonts w:ascii="Calibri" w:hAnsi="Calibri" w:cs="Calibri"/>
        </w:rPr>
        <w:t xml:space="preserve">longer </w:t>
      </w:r>
      <w:r w:rsidR="008905F7" w:rsidRPr="00D704A2">
        <w:rPr>
          <w:rFonts w:ascii="Calibri" w:hAnsi="Calibri" w:cs="Calibri"/>
          <w:lang w:val="ka-GE"/>
        </w:rPr>
        <w:t xml:space="preserve"> </w:t>
      </w:r>
      <w:r w:rsidR="00292500" w:rsidRPr="00D704A2">
        <w:rPr>
          <w:rFonts w:ascii="Calibri" w:hAnsi="Calibri" w:cs="Calibri"/>
        </w:rPr>
        <w:t>term</w:t>
      </w:r>
      <w:proofErr w:type="gramEnd"/>
      <w:r w:rsidR="00292500" w:rsidRPr="00D704A2">
        <w:rPr>
          <w:rFonts w:ascii="Calibri" w:hAnsi="Calibri" w:cs="Calibri"/>
        </w:rPr>
        <w:t xml:space="preserve"> impacts of the COVID-19 pandemic in Eastern Partnership countries.</w:t>
      </w:r>
      <w:r w:rsidR="005153B1" w:rsidRPr="00D704A2">
        <w:rPr>
          <w:rFonts w:ascii="Calibri" w:hAnsi="Calibri" w:cs="Calibri"/>
        </w:rPr>
        <w:t xml:space="preserve"> PIN leads a consortium</w:t>
      </w:r>
      <w:r w:rsidR="0045230E" w:rsidRPr="00D704A2">
        <w:rPr>
          <w:rFonts w:ascii="Calibri" w:hAnsi="Calibri" w:cs="Calibri"/>
        </w:rPr>
        <w:t>,</w:t>
      </w:r>
      <w:r w:rsidR="005153B1" w:rsidRPr="00D704A2">
        <w:rPr>
          <w:rFonts w:ascii="Calibri" w:hAnsi="Calibri" w:cs="Calibri"/>
        </w:rPr>
        <w:t xml:space="preserve"> together with the Netherlands Helsinki Committee and AFEW International</w:t>
      </w:r>
      <w:r w:rsidR="0045230E" w:rsidRPr="00D704A2">
        <w:rPr>
          <w:rFonts w:ascii="Calibri" w:hAnsi="Calibri" w:cs="Calibri"/>
        </w:rPr>
        <w:t>,</w:t>
      </w:r>
      <w:r w:rsidR="005153B1" w:rsidRPr="00D704A2">
        <w:rPr>
          <w:rFonts w:ascii="Calibri" w:hAnsi="Calibri" w:cs="Calibri"/>
        </w:rPr>
        <w:t xml:space="preserve"> </w:t>
      </w:r>
      <w:r w:rsidR="0045230E" w:rsidRPr="00D704A2">
        <w:rPr>
          <w:rFonts w:ascii="Calibri" w:hAnsi="Calibri" w:cs="Calibri"/>
        </w:rPr>
        <w:t>which</w:t>
      </w:r>
      <w:r w:rsidR="005153B1" w:rsidRPr="00D704A2">
        <w:rPr>
          <w:rFonts w:ascii="Calibri" w:hAnsi="Calibri" w:cs="Calibri"/>
        </w:rPr>
        <w:t xml:space="preserve"> will </w:t>
      </w:r>
      <w:r w:rsidR="0045230E" w:rsidRPr="00D704A2">
        <w:rPr>
          <w:rFonts w:ascii="Calibri" w:hAnsi="Calibri" w:cs="Calibri"/>
        </w:rPr>
        <w:t>enhance the capacities of CSOs to effectively respond to short- and medium-term needs and influence longer-term policy reforms that support vulnerable groups and those disproportionately affected by the pandemic</w:t>
      </w:r>
      <w:r w:rsidR="00240701" w:rsidRPr="00D704A2">
        <w:rPr>
          <w:rFonts w:ascii="Calibri" w:hAnsi="Calibri" w:cs="Calibri"/>
        </w:rPr>
        <w:t>.</w:t>
      </w:r>
    </w:p>
    <w:p w14:paraId="191BE2AF" w14:textId="3E57AC28" w:rsidR="00240701" w:rsidRPr="00D704A2" w:rsidRDefault="00240701" w:rsidP="00607FAC">
      <w:pPr>
        <w:pBdr>
          <w:top w:val="nil"/>
          <w:left w:val="nil"/>
          <w:bottom w:val="nil"/>
          <w:right w:val="nil"/>
          <w:between w:val="nil"/>
        </w:pBdr>
        <w:spacing w:after="240" w:line="271" w:lineRule="auto"/>
        <w:jc w:val="both"/>
        <w:rPr>
          <w:rFonts w:ascii="Calibri" w:hAnsi="Calibri" w:cs="Calibri"/>
        </w:rPr>
      </w:pPr>
      <w:r w:rsidRPr="00D704A2">
        <w:rPr>
          <w:rFonts w:ascii="Calibri" w:hAnsi="Calibri" w:cs="Calibri"/>
        </w:rPr>
        <w:t>The COVID-19 pandemic has disrupted social and economic systems across the world, and magnified existing vulnerabilities and inequalities. The prompt implementation of mitigation measures has been highly effective in reducing the public health impact</w:t>
      </w:r>
      <w:r w:rsidR="00106EAE" w:rsidRPr="00D704A2">
        <w:rPr>
          <w:rFonts w:ascii="Calibri" w:hAnsi="Calibri" w:cs="Calibri"/>
        </w:rPr>
        <w:t>s</w:t>
      </w:r>
      <w:r w:rsidRPr="00D704A2">
        <w:rPr>
          <w:rFonts w:ascii="Calibri" w:hAnsi="Calibri" w:cs="Calibri"/>
        </w:rPr>
        <w:t xml:space="preserve"> of the crisis in Georgia. However, many households have experienced a loss of income, </w:t>
      </w:r>
      <w:r w:rsidR="00106EAE" w:rsidRPr="00D704A2">
        <w:rPr>
          <w:rFonts w:ascii="Calibri" w:hAnsi="Calibri" w:cs="Calibri"/>
        </w:rPr>
        <w:t>the closure of</w:t>
      </w:r>
      <w:r w:rsidRPr="00D704A2">
        <w:rPr>
          <w:rFonts w:ascii="Calibri" w:hAnsi="Calibri" w:cs="Calibri"/>
        </w:rPr>
        <w:t xml:space="preserve"> childcare or </w:t>
      </w:r>
      <w:r w:rsidR="00106EAE" w:rsidRPr="00D704A2">
        <w:rPr>
          <w:rFonts w:ascii="Calibri" w:hAnsi="Calibri" w:cs="Calibri"/>
        </w:rPr>
        <w:t xml:space="preserve">services </w:t>
      </w:r>
      <w:r w:rsidRPr="00D704A2">
        <w:rPr>
          <w:rFonts w:ascii="Calibri" w:hAnsi="Calibri" w:cs="Calibri"/>
        </w:rPr>
        <w:t xml:space="preserve">for elderly people, </w:t>
      </w:r>
      <w:r w:rsidR="00106EAE" w:rsidRPr="00D704A2">
        <w:rPr>
          <w:rFonts w:ascii="Calibri" w:hAnsi="Calibri" w:cs="Calibri"/>
        </w:rPr>
        <w:t xml:space="preserve">disruption to </w:t>
      </w:r>
      <w:r w:rsidRPr="00D704A2">
        <w:rPr>
          <w:rFonts w:ascii="Calibri" w:hAnsi="Calibri" w:cs="Calibri"/>
        </w:rPr>
        <w:t>education</w:t>
      </w:r>
      <w:r w:rsidR="00106EAE" w:rsidRPr="00D704A2">
        <w:rPr>
          <w:rFonts w:ascii="Calibri" w:hAnsi="Calibri" w:cs="Calibri"/>
        </w:rPr>
        <w:t>,</w:t>
      </w:r>
      <w:r w:rsidRPr="00D704A2">
        <w:rPr>
          <w:rFonts w:ascii="Calibri" w:hAnsi="Calibri" w:cs="Calibri"/>
        </w:rPr>
        <w:t xml:space="preserve"> </w:t>
      </w:r>
      <w:r w:rsidR="00106EAE" w:rsidRPr="00D704A2">
        <w:rPr>
          <w:rFonts w:ascii="Calibri" w:hAnsi="Calibri" w:cs="Calibri"/>
        </w:rPr>
        <w:t>or</w:t>
      </w:r>
      <w:r w:rsidRPr="00D704A2">
        <w:rPr>
          <w:rFonts w:ascii="Calibri" w:hAnsi="Calibri" w:cs="Calibri"/>
        </w:rPr>
        <w:t xml:space="preserve"> </w:t>
      </w:r>
      <w:r w:rsidR="00106EAE" w:rsidRPr="00D704A2">
        <w:rPr>
          <w:rFonts w:ascii="Calibri" w:hAnsi="Calibri" w:cs="Calibri"/>
        </w:rPr>
        <w:t>challenges in accessing</w:t>
      </w:r>
      <w:r w:rsidRPr="00D704A2">
        <w:rPr>
          <w:rFonts w:ascii="Calibri" w:hAnsi="Calibri" w:cs="Calibri"/>
        </w:rPr>
        <w:t xml:space="preserve"> social services</w:t>
      </w:r>
      <w:r w:rsidR="00106EAE" w:rsidRPr="00D704A2">
        <w:rPr>
          <w:rFonts w:ascii="Calibri" w:hAnsi="Calibri" w:cs="Calibri"/>
        </w:rPr>
        <w:t xml:space="preserve"> when they are needed most.</w:t>
      </w:r>
      <w:r w:rsidRPr="00D704A2">
        <w:rPr>
          <w:rFonts w:ascii="Calibri" w:hAnsi="Calibri" w:cs="Calibri"/>
        </w:rPr>
        <w:t xml:space="preserve"> </w:t>
      </w:r>
    </w:p>
    <w:p w14:paraId="44743F3E" w14:textId="2DCF9E65" w:rsidR="0057795A" w:rsidRPr="00D704A2" w:rsidRDefault="0057795A" w:rsidP="00607FAC">
      <w:pPr>
        <w:pBdr>
          <w:top w:val="nil"/>
          <w:left w:val="nil"/>
          <w:bottom w:val="nil"/>
          <w:right w:val="nil"/>
          <w:between w:val="nil"/>
        </w:pBdr>
        <w:spacing w:after="240" w:line="271" w:lineRule="auto"/>
        <w:jc w:val="both"/>
        <w:rPr>
          <w:rFonts w:ascii="Calibri" w:hAnsi="Calibri" w:cs="Calibri"/>
        </w:rPr>
      </w:pPr>
      <w:r w:rsidRPr="00D704A2">
        <w:rPr>
          <w:rFonts w:ascii="Calibri" w:hAnsi="Calibri" w:cs="Calibri"/>
        </w:rPr>
        <w:t xml:space="preserve">Prior to the pandemic, rural communities in Georgia faced challenges in accessing quality or specialist social and health services. Education, childcare, and services for elderly people are also less developed in remote and rural areas. COVID-19 </w:t>
      </w:r>
      <w:r w:rsidR="00ED2265" w:rsidRPr="00D704A2">
        <w:rPr>
          <w:rFonts w:ascii="Calibri" w:hAnsi="Calibri" w:cs="Calibri"/>
        </w:rPr>
        <w:t xml:space="preserve">has </w:t>
      </w:r>
      <w:r w:rsidRPr="00D704A2">
        <w:rPr>
          <w:rFonts w:ascii="Calibri" w:hAnsi="Calibri" w:cs="Calibri"/>
        </w:rPr>
        <w:t>magnified these gaps and challenges,</w:t>
      </w:r>
      <w:r w:rsidR="00ED2265" w:rsidRPr="00D704A2">
        <w:rPr>
          <w:rFonts w:ascii="Calibri" w:hAnsi="Calibri" w:cs="Calibri"/>
        </w:rPr>
        <w:t xml:space="preserve"> and highlighted areas where the post-pandemic recovery should support longer term resilience. </w:t>
      </w:r>
    </w:p>
    <w:p w14:paraId="10FC4ADB" w14:textId="6892A8C1" w:rsidR="00ED2265" w:rsidRPr="00D704A2" w:rsidRDefault="00ED2265" w:rsidP="00607FAC">
      <w:pPr>
        <w:pBdr>
          <w:top w:val="nil"/>
          <w:left w:val="nil"/>
          <w:bottom w:val="nil"/>
          <w:right w:val="nil"/>
          <w:between w:val="nil"/>
        </w:pBdr>
        <w:spacing w:after="240" w:line="271" w:lineRule="auto"/>
        <w:jc w:val="both"/>
        <w:rPr>
          <w:rFonts w:ascii="Calibri" w:hAnsi="Calibri" w:cs="Calibri"/>
          <w:lang w:val="ka-GE"/>
        </w:rPr>
      </w:pPr>
      <w:r w:rsidRPr="00D704A2">
        <w:rPr>
          <w:rFonts w:ascii="Calibri" w:hAnsi="Calibri" w:cs="Calibri"/>
        </w:rPr>
        <w:t>Rural households are often reliant on agriculture, tourism, or remittances for their livelihood.</w:t>
      </w:r>
      <w:r w:rsidR="00D448E1" w:rsidRPr="00D704A2">
        <w:rPr>
          <w:rFonts w:ascii="Calibri" w:hAnsi="Calibri" w:cs="Calibri"/>
        </w:rPr>
        <w:t xml:space="preserve"> </w:t>
      </w:r>
      <w:proofErr w:type="gramStart"/>
      <w:r w:rsidR="00D448E1" w:rsidRPr="00D704A2">
        <w:rPr>
          <w:rFonts w:ascii="Calibri" w:hAnsi="Calibri" w:cs="Calibri"/>
          <w:lang w:val="en-US"/>
        </w:rPr>
        <w:t>Large and small scale</w:t>
      </w:r>
      <w:proofErr w:type="gramEnd"/>
      <w:r w:rsidR="00D448E1" w:rsidRPr="00D704A2">
        <w:rPr>
          <w:rFonts w:ascii="Calibri" w:hAnsi="Calibri" w:cs="Calibri"/>
          <w:lang w:val="en-US"/>
        </w:rPr>
        <w:t xml:space="preserve"> </w:t>
      </w:r>
      <w:r w:rsidR="00B13EF5" w:rsidRPr="00D704A2">
        <w:rPr>
          <w:rFonts w:ascii="Calibri" w:hAnsi="Calibri" w:cs="Calibri"/>
        </w:rPr>
        <w:t>entrepreneurs</w:t>
      </w:r>
      <w:r w:rsidRPr="00D704A2">
        <w:rPr>
          <w:rFonts w:ascii="Calibri" w:hAnsi="Calibri" w:cs="Calibri"/>
        </w:rPr>
        <w:t xml:space="preserve"> in </w:t>
      </w:r>
      <w:r w:rsidR="00D448E1" w:rsidRPr="00D704A2">
        <w:rPr>
          <w:rFonts w:ascii="Calibri" w:hAnsi="Calibri" w:cs="Calibri"/>
        </w:rPr>
        <w:t>both</w:t>
      </w:r>
      <w:r w:rsidRPr="00D704A2">
        <w:rPr>
          <w:rFonts w:ascii="Calibri" w:hAnsi="Calibri" w:cs="Calibri"/>
        </w:rPr>
        <w:t xml:space="preserve"> sector</w:t>
      </w:r>
      <w:r w:rsidR="00D448E1" w:rsidRPr="00D704A2">
        <w:rPr>
          <w:rFonts w:ascii="Calibri" w:hAnsi="Calibri" w:cs="Calibri"/>
        </w:rPr>
        <w:t>s</w:t>
      </w:r>
      <w:r w:rsidRPr="00D704A2">
        <w:rPr>
          <w:rFonts w:ascii="Calibri" w:hAnsi="Calibri" w:cs="Calibri"/>
        </w:rPr>
        <w:t xml:space="preserve"> have been negatively impacted by COVID-19</w:t>
      </w:r>
      <w:r w:rsidR="00D448E1" w:rsidRPr="00D704A2">
        <w:rPr>
          <w:rFonts w:ascii="Calibri" w:hAnsi="Calibri" w:cs="Calibri"/>
        </w:rPr>
        <w:t>, with disrupted access to inputs, markets and clients</w:t>
      </w:r>
      <w:r w:rsidRPr="00D704A2">
        <w:rPr>
          <w:rFonts w:ascii="Calibri" w:hAnsi="Calibri" w:cs="Calibri"/>
        </w:rPr>
        <w:t xml:space="preserve">. In addition, </w:t>
      </w:r>
      <w:r w:rsidR="00D448E1" w:rsidRPr="00D704A2">
        <w:rPr>
          <w:rFonts w:ascii="Calibri" w:hAnsi="Calibri" w:cs="Calibri"/>
        </w:rPr>
        <w:t>informal and formal employment opportunities have decreased, particularly in service and social sectors that are key employers of women. The closure of education and social facilities has also restricted the ability of carers to engage in income generating activities outside the home.</w:t>
      </w:r>
    </w:p>
    <w:p w14:paraId="10242537" w14:textId="2394BAAB" w:rsidR="00607FAC" w:rsidRPr="00D704A2" w:rsidRDefault="00106EAE" w:rsidP="00C5684D">
      <w:pPr>
        <w:pBdr>
          <w:top w:val="nil"/>
          <w:left w:val="nil"/>
          <w:bottom w:val="nil"/>
          <w:right w:val="nil"/>
          <w:between w:val="nil"/>
        </w:pBdr>
        <w:spacing w:after="240" w:line="271" w:lineRule="auto"/>
        <w:jc w:val="both"/>
        <w:rPr>
          <w:rFonts w:ascii="Calibri" w:hAnsi="Calibri" w:cs="Calibri"/>
        </w:rPr>
      </w:pPr>
      <w:r w:rsidRPr="00D704A2">
        <w:rPr>
          <w:rFonts w:ascii="Calibri" w:hAnsi="Calibri" w:cs="Calibri"/>
        </w:rPr>
        <w:t>PIN</w:t>
      </w:r>
      <w:r w:rsidR="00607FAC" w:rsidRPr="00D704A2">
        <w:rPr>
          <w:rFonts w:ascii="Calibri" w:hAnsi="Calibri" w:cs="Calibri"/>
        </w:rPr>
        <w:t xml:space="preserve"> recognises the </w:t>
      </w:r>
      <w:r w:rsidRPr="00D704A2">
        <w:rPr>
          <w:rFonts w:ascii="Calibri" w:hAnsi="Calibri" w:cs="Calibri"/>
        </w:rPr>
        <w:t xml:space="preserve">crucial </w:t>
      </w:r>
      <w:r w:rsidR="00607FAC" w:rsidRPr="00D704A2">
        <w:rPr>
          <w:rFonts w:ascii="Calibri" w:hAnsi="Calibri" w:cs="Calibri"/>
        </w:rPr>
        <w:t xml:space="preserve">role local CSOs play in service delivery, community </w:t>
      </w:r>
      <w:r w:rsidRPr="00D704A2">
        <w:rPr>
          <w:rFonts w:ascii="Calibri" w:hAnsi="Calibri" w:cs="Calibri"/>
        </w:rPr>
        <w:t>mobilisation</w:t>
      </w:r>
      <w:r w:rsidR="00607FAC" w:rsidRPr="00D704A2">
        <w:rPr>
          <w:rFonts w:ascii="Calibri" w:hAnsi="Calibri" w:cs="Calibri"/>
        </w:rPr>
        <w:t>, awareness raising, policy engagement and advocacy for the protection of human rights and civic freedoms</w:t>
      </w:r>
      <w:r w:rsidRPr="00D704A2">
        <w:rPr>
          <w:rFonts w:ascii="Calibri" w:hAnsi="Calibri" w:cs="Calibri"/>
        </w:rPr>
        <w:t>, both</w:t>
      </w:r>
      <w:r w:rsidR="00607FAC" w:rsidRPr="00D704A2">
        <w:rPr>
          <w:rFonts w:ascii="Calibri" w:hAnsi="Calibri" w:cs="Calibri"/>
        </w:rPr>
        <w:t xml:space="preserve"> </w:t>
      </w:r>
      <w:r w:rsidRPr="00D704A2">
        <w:rPr>
          <w:rFonts w:ascii="Calibri" w:hAnsi="Calibri" w:cs="Calibri"/>
        </w:rPr>
        <w:t xml:space="preserve">now </w:t>
      </w:r>
      <w:r w:rsidR="00607FAC" w:rsidRPr="00D704A2">
        <w:rPr>
          <w:rFonts w:ascii="Calibri" w:hAnsi="Calibri" w:cs="Calibri"/>
        </w:rPr>
        <w:t xml:space="preserve">and in the post-pandemic environment. </w:t>
      </w:r>
      <w:r w:rsidR="00C5684D" w:rsidRPr="00D704A2">
        <w:rPr>
          <w:rFonts w:ascii="Calibri" w:hAnsi="Calibri" w:cs="Calibri"/>
        </w:rPr>
        <w:t>Therefore, i</w:t>
      </w:r>
      <w:r w:rsidR="0045230E" w:rsidRPr="00D704A2">
        <w:rPr>
          <w:rFonts w:ascii="Calibri" w:hAnsi="Calibri" w:cs="Calibri"/>
        </w:rPr>
        <w:t xml:space="preserve">n this phase of the project, PIN will </w:t>
      </w:r>
      <w:r w:rsidR="00AB5BF4" w:rsidRPr="00D704A2">
        <w:rPr>
          <w:rFonts w:ascii="Calibri" w:hAnsi="Calibri" w:cs="Calibri"/>
        </w:rPr>
        <w:t>launch two calls for proposals and disburse grants</w:t>
      </w:r>
      <w:r w:rsidR="0045230E" w:rsidRPr="00D704A2">
        <w:rPr>
          <w:rFonts w:ascii="Calibri" w:hAnsi="Calibri" w:cs="Calibri"/>
        </w:rPr>
        <w:t xml:space="preserve"> to CSOs that </w:t>
      </w:r>
      <w:bookmarkStart w:id="3" w:name="_Hlk51602395"/>
      <w:r w:rsidR="00240701" w:rsidRPr="00D704A2">
        <w:rPr>
          <w:rFonts w:ascii="Calibri" w:hAnsi="Calibri" w:cs="Calibri"/>
        </w:rPr>
        <w:t xml:space="preserve">both </w:t>
      </w:r>
      <w:r w:rsidR="0045230E" w:rsidRPr="00D704A2">
        <w:rPr>
          <w:rFonts w:ascii="Calibri" w:hAnsi="Calibri" w:cs="Calibri"/>
        </w:rPr>
        <w:t xml:space="preserve">address the immediate COVID-related </w:t>
      </w:r>
      <w:bookmarkStart w:id="4" w:name="_Hlk51601385"/>
      <w:r w:rsidR="0045230E" w:rsidRPr="00D704A2">
        <w:rPr>
          <w:rFonts w:ascii="Calibri" w:hAnsi="Calibri" w:cs="Calibri"/>
        </w:rPr>
        <w:t xml:space="preserve">health and socio-economic </w:t>
      </w:r>
      <w:bookmarkEnd w:id="4"/>
      <w:r w:rsidR="0045230E" w:rsidRPr="00D704A2">
        <w:rPr>
          <w:rFonts w:ascii="Calibri" w:hAnsi="Calibri" w:cs="Calibri"/>
        </w:rPr>
        <w:t xml:space="preserve">needs of vulnerable groups, </w:t>
      </w:r>
      <w:r w:rsidR="00240701" w:rsidRPr="00D704A2">
        <w:rPr>
          <w:rFonts w:ascii="Calibri" w:hAnsi="Calibri" w:cs="Calibri"/>
        </w:rPr>
        <w:t>and</w:t>
      </w:r>
      <w:r w:rsidR="0045230E" w:rsidRPr="00D704A2">
        <w:rPr>
          <w:rFonts w:ascii="Calibri" w:hAnsi="Calibri" w:cs="Calibri"/>
        </w:rPr>
        <w:t xml:space="preserve"> en</w:t>
      </w:r>
      <w:r w:rsidR="00240701" w:rsidRPr="00D704A2">
        <w:rPr>
          <w:rFonts w:ascii="Calibri" w:hAnsi="Calibri" w:cs="Calibri"/>
        </w:rPr>
        <w:t xml:space="preserve">able them to continue supporting their </w:t>
      </w:r>
      <w:r w:rsidR="00C5684D" w:rsidRPr="00D704A2">
        <w:rPr>
          <w:rFonts w:ascii="Calibri" w:hAnsi="Calibri" w:cs="Calibri"/>
        </w:rPr>
        <w:t xml:space="preserve">usual </w:t>
      </w:r>
      <w:r w:rsidR="00240701" w:rsidRPr="00D704A2">
        <w:rPr>
          <w:rFonts w:ascii="Calibri" w:hAnsi="Calibri" w:cs="Calibri"/>
        </w:rPr>
        <w:t>constituents</w:t>
      </w:r>
      <w:r w:rsidR="0045230E" w:rsidRPr="00D704A2">
        <w:rPr>
          <w:rFonts w:ascii="Calibri" w:hAnsi="Calibri" w:cs="Calibri"/>
        </w:rPr>
        <w:t>.</w:t>
      </w:r>
    </w:p>
    <w:bookmarkEnd w:id="3"/>
    <w:p w14:paraId="10DB1BEF" w14:textId="40CB64FC" w:rsidR="004B2479" w:rsidRPr="00D704A2" w:rsidRDefault="004B2479">
      <w:pPr>
        <w:spacing w:after="160" w:line="259" w:lineRule="auto"/>
        <w:rPr>
          <w:rFonts w:ascii="Calibri" w:hAnsi="Calibri" w:cs="Calibri"/>
        </w:rPr>
      </w:pPr>
      <w:r w:rsidRPr="00D704A2">
        <w:rPr>
          <w:rFonts w:ascii="Calibri" w:hAnsi="Calibri" w:cs="Calibri"/>
        </w:rPr>
        <w:br w:type="page"/>
      </w:r>
    </w:p>
    <w:p w14:paraId="25BDACEF" w14:textId="77777777" w:rsidR="00607FAC" w:rsidRPr="00D704A2" w:rsidRDefault="00607FAC" w:rsidP="00607FAC">
      <w:pPr>
        <w:pBdr>
          <w:top w:val="nil"/>
          <w:left w:val="nil"/>
          <w:bottom w:val="nil"/>
          <w:right w:val="nil"/>
          <w:between w:val="nil"/>
        </w:pBdr>
        <w:spacing w:line="271" w:lineRule="auto"/>
        <w:jc w:val="both"/>
        <w:rPr>
          <w:rFonts w:ascii="Calibri" w:eastAsia="Calibri" w:hAnsi="Calibri" w:cs="Calibri"/>
          <w:sz w:val="22"/>
          <w:szCs w:val="22"/>
        </w:rPr>
      </w:pPr>
    </w:p>
    <w:p w14:paraId="78A001DF" w14:textId="20CA98C8" w:rsidR="00607FAC" w:rsidRPr="00D704A2" w:rsidRDefault="00C5684D" w:rsidP="003B72D2">
      <w:pPr>
        <w:pStyle w:val="Heading1"/>
        <w:rPr>
          <w:rFonts w:asciiTheme="majorHAnsi" w:hAnsiTheme="majorHAnsi" w:cstheme="majorHAnsi"/>
          <w:b/>
          <w:bCs/>
          <w:color w:val="ED7D31" w:themeColor="accent2"/>
          <w:sz w:val="28"/>
          <w:szCs w:val="22"/>
        </w:rPr>
      </w:pPr>
      <w:bookmarkStart w:id="5" w:name="_heading=h.2bn6wsx" w:colFirst="0" w:colLast="0"/>
      <w:bookmarkStart w:id="6" w:name="_Toc45889855"/>
      <w:bookmarkEnd w:id="5"/>
      <w:r w:rsidRPr="00D704A2">
        <w:rPr>
          <w:rFonts w:asciiTheme="majorHAnsi" w:hAnsiTheme="majorHAnsi" w:cstheme="majorHAnsi"/>
          <w:b/>
          <w:bCs/>
          <w:color w:val="C45911" w:themeColor="accent2" w:themeShade="BF"/>
          <w:sz w:val="28"/>
          <w:szCs w:val="22"/>
        </w:rPr>
        <w:t>Objectives</w:t>
      </w:r>
      <w:r w:rsidR="00BC6C5D" w:rsidRPr="00D704A2">
        <w:rPr>
          <w:rFonts w:asciiTheme="majorHAnsi" w:hAnsiTheme="majorHAnsi" w:cstheme="majorHAnsi"/>
          <w:b/>
          <w:bCs/>
          <w:color w:val="C45911" w:themeColor="accent2" w:themeShade="BF"/>
          <w:sz w:val="28"/>
          <w:szCs w:val="22"/>
        </w:rPr>
        <w:t xml:space="preserve"> of the Call</w:t>
      </w:r>
      <w:bookmarkEnd w:id="6"/>
    </w:p>
    <w:p w14:paraId="5000FCC2" w14:textId="18D5236E" w:rsidR="00F33D51" w:rsidRPr="00D704A2" w:rsidRDefault="00607FAC" w:rsidP="00F33D51">
      <w:pPr>
        <w:spacing w:line="271" w:lineRule="auto"/>
        <w:jc w:val="both"/>
        <w:rPr>
          <w:rFonts w:ascii="Calibri" w:hAnsi="Calibri" w:cs="Calibri"/>
        </w:rPr>
      </w:pPr>
      <w:r w:rsidRPr="00D704A2">
        <w:rPr>
          <w:rFonts w:ascii="Calibri" w:hAnsi="Calibri" w:cs="Calibri"/>
        </w:rPr>
        <w:t xml:space="preserve">The </w:t>
      </w:r>
      <w:r w:rsidR="00BC6C5D" w:rsidRPr="00D704A2">
        <w:rPr>
          <w:rFonts w:ascii="Calibri" w:hAnsi="Calibri" w:cs="Calibri"/>
        </w:rPr>
        <w:t xml:space="preserve">aim </w:t>
      </w:r>
      <w:r w:rsidRPr="00D704A2">
        <w:rPr>
          <w:rFonts w:ascii="Calibri" w:hAnsi="Calibri" w:cs="Calibri"/>
        </w:rPr>
        <w:t xml:space="preserve">of the </w:t>
      </w:r>
      <w:r w:rsidR="00C5684D" w:rsidRPr="00D704A2">
        <w:rPr>
          <w:rFonts w:ascii="Calibri" w:hAnsi="Calibri" w:cs="Calibri"/>
        </w:rPr>
        <w:t xml:space="preserve">People in Need COVID-19 Solidarity Grants Programme </w:t>
      </w:r>
      <w:r w:rsidRPr="00D704A2">
        <w:rPr>
          <w:rFonts w:ascii="Calibri" w:hAnsi="Calibri" w:cs="Calibri"/>
        </w:rPr>
        <w:t>is to mitigate the impact</w:t>
      </w:r>
      <w:r w:rsidR="00BC6C5D" w:rsidRPr="00D704A2">
        <w:rPr>
          <w:rFonts w:ascii="Calibri" w:hAnsi="Calibri" w:cs="Calibri"/>
        </w:rPr>
        <w:t>s</w:t>
      </w:r>
      <w:r w:rsidRPr="00D704A2">
        <w:rPr>
          <w:rFonts w:ascii="Calibri" w:hAnsi="Calibri" w:cs="Calibri"/>
        </w:rPr>
        <w:t xml:space="preserve"> of COVID-19 and contribute</w:t>
      </w:r>
      <w:r w:rsidR="00C5684D" w:rsidRPr="00D704A2">
        <w:rPr>
          <w:rFonts w:ascii="Calibri" w:hAnsi="Calibri" w:cs="Calibri"/>
        </w:rPr>
        <w:t xml:space="preserve"> to</w:t>
      </w:r>
      <w:r w:rsidRPr="00D704A2">
        <w:rPr>
          <w:rFonts w:ascii="Calibri" w:hAnsi="Calibri" w:cs="Calibri"/>
        </w:rPr>
        <w:t xml:space="preserve"> </w:t>
      </w:r>
      <w:r w:rsidR="00BC6C5D" w:rsidRPr="00D704A2">
        <w:rPr>
          <w:rFonts w:ascii="Calibri" w:hAnsi="Calibri" w:cs="Calibri"/>
        </w:rPr>
        <w:t xml:space="preserve">the </w:t>
      </w:r>
      <w:proofErr w:type="gramStart"/>
      <w:r w:rsidRPr="00D704A2">
        <w:rPr>
          <w:rFonts w:ascii="Calibri" w:hAnsi="Calibri" w:cs="Calibri"/>
        </w:rPr>
        <w:t>longer term</w:t>
      </w:r>
      <w:proofErr w:type="gramEnd"/>
      <w:r w:rsidRPr="00D704A2">
        <w:rPr>
          <w:rFonts w:ascii="Calibri" w:hAnsi="Calibri" w:cs="Calibri"/>
        </w:rPr>
        <w:t xml:space="preserve"> socio-economic resilience of vulnerable groups </w:t>
      </w:r>
      <w:r w:rsidR="00C5684D" w:rsidRPr="00D704A2">
        <w:rPr>
          <w:rFonts w:ascii="Calibri" w:hAnsi="Calibri" w:cs="Calibri"/>
        </w:rPr>
        <w:t>in Georgia.</w:t>
      </w:r>
      <w:r w:rsidR="00BC6C5D" w:rsidRPr="00D704A2">
        <w:rPr>
          <w:rFonts w:ascii="Calibri" w:hAnsi="Calibri" w:cs="Calibri"/>
        </w:rPr>
        <w:t xml:space="preserve"> Throughout the programme, PIN will work with CSOs that support vulnerable rural households, including elderly people, </w:t>
      </w:r>
      <w:r w:rsidR="004B2479" w:rsidRPr="00D704A2">
        <w:rPr>
          <w:rFonts w:ascii="Calibri" w:hAnsi="Calibri" w:cs="Calibri"/>
        </w:rPr>
        <w:t xml:space="preserve">the </w:t>
      </w:r>
      <w:r w:rsidR="00BC6C5D" w:rsidRPr="00D704A2">
        <w:rPr>
          <w:rFonts w:ascii="Calibri" w:hAnsi="Calibri" w:cs="Calibri"/>
        </w:rPr>
        <w:t xml:space="preserve">extremely poor, internally displaced persons, youth, and persons with disabilities. </w:t>
      </w:r>
    </w:p>
    <w:p w14:paraId="5F9B6FE7" w14:textId="173B74BA" w:rsidR="00865EE1" w:rsidRPr="00D704A2" w:rsidRDefault="00865EE1" w:rsidP="00607FAC">
      <w:pPr>
        <w:spacing w:line="271" w:lineRule="auto"/>
        <w:jc w:val="both"/>
        <w:rPr>
          <w:rFonts w:ascii="Calibri" w:hAnsi="Calibri" w:cs="Calibri"/>
        </w:rPr>
      </w:pPr>
    </w:p>
    <w:p w14:paraId="3BAAAB05" w14:textId="5ED18DCA" w:rsidR="00963B5F" w:rsidRPr="00D704A2" w:rsidRDefault="00963B5F" w:rsidP="00963B5F">
      <w:pPr>
        <w:spacing w:line="271" w:lineRule="auto"/>
        <w:rPr>
          <w:rFonts w:ascii="Calibri" w:hAnsi="Calibri" w:cs="Calibri"/>
        </w:rPr>
      </w:pPr>
      <w:r w:rsidRPr="00D704A2">
        <w:rPr>
          <w:rFonts w:ascii="Calibri" w:hAnsi="Calibri" w:cs="Calibri"/>
          <w:b/>
          <w:bCs/>
          <w:color w:val="C45911" w:themeColor="accent2" w:themeShade="BF"/>
          <w:szCs w:val="24"/>
        </w:rPr>
        <w:t>Target groups</w:t>
      </w:r>
      <w:r w:rsidRPr="00D704A2">
        <w:rPr>
          <w:rFonts w:ascii="Calibri" w:hAnsi="Calibri" w:cs="Calibri"/>
        </w:rPr>
        <w:br/>
        <w:t xml:space="preserve">Rural and remote communities experience specific vulnerabilities. Proposed projects should demonstrate an understanding of the challenges faced by rural communities. In addition, </w:t>
      </w:r>
      <w:r w:rsidR="00487642" w:rsidRPr="00D704A2">
        <w:rPr>
          <w:rFonts w:ascii="Calibri" w:hAnsi="Calibri" w:cs="Calibri"/>
        </w:rPr>
        <w:t>in this round of grants we will prioritise proposals that</w:t>
      </w:r>
      <w:r w:rsidRPr="00D704A2">
        <w:rPr>
          <w:rFonts w:ascii="Calibri" w:hAnsi="Calibri" w:cs="Calibri"/>
        </w:rPr>
        <w:t xml:space="preserve"> directly address the </w:t>
      </w:r>
      <w:r w:rsidR="002B0FAC" w:rsidRPr="00D704A2">
        <w:rPr>
          <w:rFonts w:ascii="Calibri" w:hAnsi="Calibri" w:cs="Calibri"/>
        </w:rPr>
        <w:t xml:space="preserve">intersecting </w:t>
      </w:r>
      <w:r w:rsidRPr="00D704A2">
        <w:rPr>
          <w:rFonts w:ascii="Calibri" w:hAnsi="Calibri" w:cs="Calibri"/>
        </w:rPr>
        <w:t>needs of</w:t>
      </w:r>
      <w:r w:rsidR="002B0FAC" w:rsidRPr="00D704A2">
        <w:rPr>
          <w:rFonts w:ascii="Calibri" w:hAnsi="Calibri" w:cs="Calibri"/>
          <w:lang w:val="ka-GE"/>
        </w:rPr>
        <w:t xml:space="preserve"> </w:t>
      </w:r>
      <w:r w:rsidR="002B0FAC" w:rsidRPr="00D704A2">
        <w:rPr>
          <w:rFonts w:ascii="Calibri" w:hAnsi="Calibri" w:cs="Calibri"/>
          <w:lang w:val="en-US"/>
        </w:rPr>
        <w:t>one of the following groups</w:t>
      </w:r>
      <w:r w:rsidRPr="00D704A2">
        <w:rPr>
          <w:rFonts w:ascii="Calibri" w:hAnsi="Calibri" w:cs="Calibri"/>
        </w:rPr>
        <w:t xml:space="preserve">: </w:t>
      </w:r>
    </w:p>
    <w:p w14:paraId="1D6FC4F2" w14:textId="77777777" w:rsidR="00963B5F" w:rsidRPr="00D704A2" w:rsidRDefault="00963B5F" w:rsidP="00963B5F">
      <w:pPr>
        <w:spacing w:line="271" w:lineRule="auto"/>
        <w:rPr>
          <w:rFonts w:ascii="Calibri" w:hAnsi="Calibri" w:cs="Calibri"/>
        </w:rPr>
      </w:pPr>
    </w:p>
    <w:p w14:paraId="63E3417E" w14:textId="77777777" w:rsidR="00963B5F" w:rsidRPr="00D704A2" w:rsidRDefault="00963B5F" w:rsidP="00963B5F">
      <w:pPr>
        <w:pStyle w:val="ListParagraph"/>
        <w:numPr>
          <w:ilvl w:val="0"/>
          <w:numId w:val="8"/>
        </w:numPr>
        <w:spacing w:after="160" w:line="259" w:lineRule="auto"/>
        <w:contextualSpacing/>
        <w:jc w:val="both"/>
        <w:rPr>
          <w:rFonts w:eastAsiaTheme="minorEastAsia" w:cs="Calibri"/>
          <w:sz w:val="24"/>
          <w:szCs w:val="24"/>
          <w:lang w:val="en-US"/>
        </w:rPr>
      </w:pPr>
      <w:r w:rsidRPr="00D704A2">
        <w:rPr>
          <w:rFonts w:eastAsiaTheme="minorEastAsia" w:cs="Calibri"/>
          <w:sz w:val="24"/>
          <w:szCs w:val="24"/>
          <w:lang w:val="en-US"/>
        </w:rPr>
        <w:t>Persons with disabilities</w:t>
      </w:r>
    </w:p>
    <w:p w14:paraId="205466DA" w14:textId="0EE8A27E" w:rsidR="00963B5F" w:rsidRPr="00D704A2" w:rsidRDefault="00963B5F" w:rsidP="00963B5F">
      <w:pPr>
        <w:pStyle w:val="ListParagraph"/>
        <w:numPr>
          <w:ilvl w:val="0"/>
          <w:numId w:val="8"/>
        </w:numPr>
        <w:spacing w:after="160" w:line="259" w:lineRule="auto"/>
        <w:contextualSpacing/>
        <w:jc w:val="both"/>
        <w:rPr>
          <w:rFonts w:eastAsiaTheme="minorEastAsia" w:cs="Calibri"/>
          <w:sz w:val="24"/>
          <w:szCs w:val="24"/>
          <w:lang w:val="en-US"/>
        </w:rPr>
      </w:pPr>
      <w:r w:rsidRPr="00D704A2">
        <w:rPr>
          <w:rFonts w:eastAsiaTheme="minorEastAsia" w:cs="Calibri"/>
          <w:sz w:val="24"/>
          <w:szCs w:val="24"/>
          <w:lang w:val="en-US"/>
        </w:rPr>
        <w:t>Ethnic minorities</w:t>
      </w:r>
    </w:p>
    <w:p w14:paraId="0DAE85E2" w14:textId="2E92CECD" w:rsidR="00963B5F" w:rsidRPr="00D704A2" w:rsidRDefault="00963B5F" w:rsidP="00963B5F">
      <w:pPr>
        <w:pStyle w:val="ListParagraph"/>
        <w:numPr>
          <w:ilvl w:val="0"/>
          <w:numId w:val="8"/>
        </w:numPr>
        <w:spacing w:after="160" w:line="259" w:lineRule="auto"/>
        <w:contextualSpacing/>
        <w:jc w:val="both"/>
        <w:rPr>
          <w:rFonts w:eastAsiaTheme="minorEastAsia" w:cs="Calibri"/>
          <w:sz w:val="24"/>
          <w:szCs w:val="24"/>
          <w:lang w:val="en-US"/>
        </w:rPr>
      </w:pPr>
      <w:r w:rsidRPr="00D704A2">
        <w:rPr>
          <w:rFonts w:eastAsiaTheme="minorEastAsia" w:cs="Calibri"/>
          <w:sz w:val="24"/>
          <w:szCs w:val="24"/>
          <w:lang w:val="en-US"/>
        </w:rPr>
        <w:t>Youth</w:t>
      </w:r>
    </w:p>
    <w:p w14:paraId="60FA7822" w14:textId="316934F2" w:rsidR="00963B5F" w:rsidRPr="00D704A2" w:rsidRDefault="00963B5F" w:rsidP="00963B5F">
      <w:pPr>
        <w:pStyle w:val="ListParagraph"/>
        <w:numPr>
          <w:ilvl w:val="0"/>
          <w:numId w:val="8"/>
        </w:numPr>
        <w:spacing w:after="160" w:line="259" w:lineRule="auto"/>
        <w:contextualSpacing/>
        <w:jc w:val="both"/>
        <w:rPr>
          <w:rFonts w:eastAsiaTheme="minorEastAsia" w:cs="Calibri"/>
          <w:sz w:val="24"/>
          <w:szCs w:val="24"/>
          <w:lang w:val="en-US"/>
        </w:rPr>
      </w:pPr>
      <w:r w:rsidRPr="00D704A2">
        <w:rPr>
          <w:rFonts w:eastAsiaTheme="minorEastAsia" w:cs="Calibri"/>
          <w:sz w:val="24"/>
          <w:szCs w:val="24"/>
          <w:lang w:val="en-US"/>
        </w:rPr>
        <w:t xml:space="preserve">Elderly </w:t>
      </w:r>
      <w:r w:rsidR="00487642" w:rsidRPr="00D704A2">
        <w:rPr>
          <w:rFonts w:eastAsiaTheme="minorEastAsia" w:cs="Calibri"/>
          <w:sz w:val="24"/>
          <w:szCs w:val="24"/>
          <w:lang w:val="en-US"/>
        </w:rPr>
        <w:t>people</w:t>
      </w:r>
    </w:p>
    <w:p w14:paraId="5B9684CC" w14:textId="77777777" w:rsidR="00963B5F" w:rsidRPr="00D704A2" w:rsidRDefault="00963B5F" w:rsidP="00607FAC">
      <w:pPr>
        <w:spacing w:line="271" w:lineRule="auto"/>
        <w:jc w:val="both"/>
        <w:rPr>
          <w:rFonts w:ascii="Calibri" w:hAnsi="Calibri" w:cs="Calibri"/>
        </w:rPr>
      </w:pPr>
    </w:p>
    <w:p w14:paraId="5EF9B95E" w14:textId="5F8444BA" w:rsidR="00865EE1" w:rsidRPr="00D704A2" w:rsidRDefault="00487642" w:rsidP="021C7435">
      <w:pPr>
        <w:spacing w:line="271" w:lineRule="auto"/>
        <w:jc w:val="both"/>
        <w:rPr>
          <w:rFonts w:ascii="Calibri" w:hAnsi="Calibri" w:cs="Calibri"/>
          <w:b/>
          <w:bCs/>
        </w:rPr>
      </w:pPr>
      <w:r w:rsidRPr="00D704A2">
        <w:rPr>
          <w:rFonts w:ascii="Calibri" w:hAnsi="Calibri" w:cs="Calibri"/>
          <w:b/>
          <w:bCs/>
        </w:rPr>
        <w:t>Successful p</w:t>
      </w:r>
      <w:r w:rsidR="00BC6C5D" w:rsidRPr="00D704A2">
        <w:rPr>
          <w:rFonts w:ascii="Calibri" w:hAnsi="Calibri" w:cs="Calibri"/>
          <w:b/>
          <w:bCs/>
        </w:rPr>
        <w:t xml:space="preserve">roposals </w:t>
      </w:r>
      <w:r w:rsidR="60A435DA" w:rsidRPr="00D704A2">
        <w:rPr>
          <w:rFonts w:ascii="Calibri" w:hAnsi="Calibri" w:cs="Calibri"/>
          <w:b/>
          <w:bCs/>
        </w:rPr>
        <w:t>have to</w:t>
      </w:r>
      <w:r w:rsidR="00BC6C5D" w:rsidRPr="00D704A2">
        <w:rPr>
          <w:rFonts w:ascii="Calibri" w:hAnsi="Calibri" w:cs="Calibri"/>
          <w:b/>
          <w:bCs/>
        </w:rPr>
        <w:t xml:space="preserve"> address</w:t>
      </w:r>
      <w:r w:rsidR="004B2479" w:rsidRPr="00D704A2">
        <w:rPr>
          <w:rFonts w:ascii="Calibri" w:hAnsi="Calibri" w:cs="Calibri"/>
          <w:b/>
          <w:bCs/>
        </w:rPr>
        <w:t xml:space="preserve"> immediate needs and gaps </w:t>
      </w:r>
      <w:r w:rsidR="009226E6" w:rsidRPr="00D704A2">
        <w:rPr>
          <w:rFonts w:ascii="Calibri" w:hAnsi="Calibri" w:cs="Calibri"/>
          <w:b/>
          <w:bCs/>
          <w:lang w:val="en-US"/>
        </w:rPr>
        <w:t>emerged</w:t>
      </w:r>
      <w:r w:rsidR="00B07844" w:rsidRPr="00D704A2">
        <w:rPr>
          <w:rFonts w:ascii="Calibri" w:hAnsi="Calibri" w:cs="Calibri"/>
          <w:b/>
          <w:bCs/>
          <w:lang w:val="en-US"/>
        </w:rPr>
        <w:t xml:space="preserve"> by COVID-19 </w:t>
      </w:r>
      <w:proofErr w:type="gramStart"/>
      <w:r w:rsidR="004B2479" w:rsidRPr="00D704A2">
        <w:rPr>
          <w:rFonts w:ascii="Calibri" w:hAnsi="Calibri" w:cs="Calibri"/>
          <w:b/>
          <w:bCs/>
        </w:rPr>
        <w:t>in</w:t>
      </w:r>
      <w:r w:rsidR="00AD2171" w:rsidRPr="00D704A2">
        <w:rPr>
          <w:rFonts w:ascii="Calibri" w:hAnsi="Calibri" w:cs="Calibri"/>
          <w:b/>
          <w:bCs/>
        </w:rPr>
        <w:t xml:space="preserve"> </w:t>
      </w:r>
      <w:r w:rsidR="002B0FAC" w:rsidRPr="00D704A2">
        <w:rPr>
          <w:rFonts w:ascii="Calibri" w:hAnsi="Calibri" w:cs="Calibri"/>
          <w:b/>
          <w:bCs/>
        </w:rPr>
        <w:t xml:space="preserve"> one</w:t>
      </w:r>
      <w:proofErr w:type="gramEnd"/>
      <w:r w:rsidR="002B0FAC" w:rsidRPr="00D704A2">
        <w:rPr>
          <w:rFonts w:ascii="Calibri" w:hAnsi="Calibri" w:cs="Calibri"/>
          <w:b/>
          <w:bCs/>
        </w:rPr>
        <w:t xml:space="preserve"> of </w:t>
      </w:r>
      <w:r w:rsidR="00AD2171" w:rsidRPr="00D704A2">
        <w:rPr>
          <w:rFonts w:ascii="Calibri" w:hAnsi="Calibri" w:cs="Calibri"/>
          <w:b/>
          <w:bCs/>
        </w:rPr>
        <w:t>the following sectors</w:t>
      </w:r>
      <w:r w:rsidR="00BC6C5D" w:rsidRPr="00D704A2">
        <w:rPr>
          <w:rFonts w:ascii="Calibri" w:hAnsi="Calibri" w:cs="Calibri"/>
          <w:b/>
          <w:bCs/>
        </w:rPr>
        <w:t xml:space="preserve">: </w:t>
      </w:r>
    </w:p>
    <w:p w14:paraId="6C83F3E7" w14:textId="1D30E51F" w:rsidR="00865EE1" w:rsidRPr="00D704A2" w:rsidRDefault="00865EE1" w:rsidP="00607FAC">
      <w:pPr>
        <w:spacing w:line="271" w:lineRule="auto"/>
        <w:jc w:val="both"/>
        <w:rPr>
          <w:rFonts w:ascii="Calibri" w:hAnsi="Calibri" w:cs="Calibri"/>
        </w:rPr>
      </w:pPr>
    </w:p>
    <w:p w14:paraId="789BCCB9" w14:textId="4E2D4CCB" w:rsidR="00487642" w:rsidRPr="00D704A2" w:rsidRDefault="00BC6C5D" w:rsidP="003B72D2">
      <w:pPr>
        <w:pStyle w:val="ListParagraph"/>
        <w:numPr>
          <w:ilvl w:val="0"/>
          <w:numId w:val="12"/>
        </w:numPr>
        <w:spacing w:after="160" w:line="259" w:lineRule="auto"/>
        <w:contextualSpacing/>
        <w:jc w:val="both"/>
        <w:rPr>
          <w:rFonts w:cs="Calibri"/>
          <w:szCs w:val="28"/>
          <w:lang w:val="en-US"/>
        </w:rPr>
      </w:pPr>
      <w:r w:rsidRPr="00D704A2">
        <w:rPr>
          <w:rFonts w:cs="Calibri"/>
          <w:b/>
          <w:bCs/>
          <w:sz w:val="24"/>
          <w:szCs w:val="28"/>
          <w:lang w:val="en-US"/>
        </w:rPr>
        <w:t>Social Services</w:t>
      </w:r>
      <w:r w:rsidR="00DD5BA4" w:rsidRPr="00D704A2">
        <w:rPr>
          <w:rFonts w:cs="Calibri"/>
          <w:b/>
          <w:bCs/>
          <w:sz w:val="24"/>
          <w:szCs w:val="28"/>
          <w:lang w:val="en-US"/>
        </w:rPr>
        <w:t xml:space="preserve"> </w:t>
      </w:r>
      <w:r w:rsidR="00AD2171" w:rsidRPr="00D704A2">
        <w:rPr>
          <w:rFonts w:cs="Calibri"/>
          <w:b/>
          <w:bCs/>
          <w:sz w:val="24"/>
          <w:szCs w:val="28"/>
          <w:lang w:val="en-US"/>
        </w:rPr>
        <w:t>–</w:t>
      </w:r>
      <w:r w:rsidR="00DD5BA4" w:rsidRPr="00D704A2">
        <w:rPr>
          <w:rFonts w:cs="Calibri"/>
          <w:b/>
          <w:bCs/>
          <w:sz w:val="24"/>
          <w:szCs w:val="28"/>
          <w:lang w:val="en-US"/>
        </w:rPr>
        <w:t xml:space="preserve"> </w:t>
      </w:r>
      <w:r w:rsidR="00AD2171" w:rsidRPr="00D704A2">
        <w:rPr>
          <w:rFonts w:cs="Calibri"/>
          <w:sz w:val="24"/>
          <w:szCs w:val="28"/>
          <w:lang w:val="en-US"/>
        </w:rPr>
        <w:t>This</w:t>
      </w:r>
      <w:r w:rsidR="00487642" w:rsidRPr="00D704A2">
        <w:rPr>
          <w:rFonts w:cs="Calibri"/>
          <w:sz w:val="24"/>
          <w:szCs w:val="28"/>
          <w:lang w:val="en-US"/>
        </w:rPr>
        <w:t xml:space="preserve"> </w:t>
      </w:r>
      <w:r w:rsidR="00AD2171" w:rsidRPr="00D704A2">
        <w:rPr>
          <w:rFonts w:cs="Calibri"/>
          <w:sz w:val="24"/>
          <w:szCs w:val="28"/>
          <w:lang w:val="en-US"/>
        </w:rPr>
        <w:t>might</w:t>
      </w:r>
      <w:r w:rsidR="00487642" w:rsidRPr="00D704A2">
        <w:rPr>
          <w:rFonts w:cs="Calibri"/>
          <w:sz w:val="24"/>
          <w:szCs w:val="28"/>
          <w:lang w:val="en-US"/>
        </w:rPr>
        <w:t xml:space="preserve"> include </w:t>
      </w:r>
      <w:r w:rsidR="00AC01E2" w:rsidRPr="00D704A2">
        <w:rPr>
          <w:rFonts w:cs="Calibri"/>
          <w:sz w:val="24"/>
          <w:szCs w:val="28"/>
          <w:lang w:val="en-US"/>
        </w:rPr>
        <w:t xml:space="preserve">the </w:t>
      </w:r>
      <w:r w:rsidR="00487642" w:rsidRPr="00D704A2">
        <w:rPr>
          <w:rFonts w:cs="Calibri"/>
          <w:sz w:val="24"/>
          <w:szCs w:val="28"/>
          <w:lang w:val="en-US"/>
        </w:rPr>
        <w:t>provision of home-based social or therapeutic services</w:t>
      </w:r>
      <w:r w:rsidR="006C4413" w:rsidRPr="00D704A2">
        <w:rPr>
          <w:rFonts w:cs="Calibri"/>
          <w:sz w:val="24"/>
          <w:szCs w:val="28"/>
          <w:lang w:val="en-US"/>
        </w:rPr>
        <w:t>;</w:t>
      </w:r>
      <w:r w:rsidR="00897AA7" w:rsidRPr="00D704A2">
        <w:rPr>
          <w:rFonts w:cs="Calibri"/>
          <w:sz w:val="24"/>
          <w:szCs w:val="28"/>
          <w:lang w:val="en-US"/>
        </w:rPr>
        <w:t xml:space="preserve"> </w:t>
      </w:r>
      <w:r w:rsidR="00AC01E2" w:rsidRPr="00D704A2">
        <w:rPr>
          <w:rFonts w:cs="Calibri"/>
          <w:sz w:val="24"/>
          <w:szCs w:val="28"/>
          <w:lang w:val="en-US"/>
        </w:rPr>
        <w:t>support to young people leaving care</w:t>
      </w:r>
      <w:r w:rsidR="006C4413" w:rsidRPr="00D704A2">
        <w:rPr>
          <w:rFonts w:cs="Calibri"/>
          <w:sz w:val="24"/>
          <w:szCs w:val="28"/>
          <w:lang w:val="en-US"/>
        </w:rPr>
        <w:t xml:space="preserve"> during the pandemic period</w:t>
      </w:r>
      <w:r w:rsidR="00AC01E2" w:rsidRPr="00D704A2">
        <w:rPr>
          <w:rFonts w:cs="Calibri"/>
          <w:sz w:val="24"/>
          <w:szCs w:val="28"/>
          <w:lang w:val="en-US"/>
        </w:rPr>
        <w:t>, etc.</w:t>
      </w:r>
    </w:p>
    <w:p w14:paraId="7424B3EA" w14:textId="0F2FFFAE" w:rsidR="00BC6C5D" w:rsidRPr="00D704A2" w:rsidRDefault="002A1D6D" w:rsidP="00BC6C5D">
      <w:pPr>
        <w:pStyle w:val="ListParagraph"/>
        <w:numPr>
          <w:ilvl w:val="0"/>
          <w:numId w:val="8"/>
        </w:numPr>
        <w:spacing w:after="160" w:line="259" w:lineRule="auto"/>
        <w:contextualSpacing/>
        <w:jc w:val="both"/>
        <w:rPr>
          <w:rFonts w:eastAsiaTheme="minorEastAsia" w:cs="Calibri"/>
          <w:sz w:val="24"/>
          <w:szCs w:val="24"/>
          <w:lang w:val="en-US"/>
        </w:rPr>
      </w:pPr>
      <w:r w:rsidRPr="00D704A2">
        <w:rPr>
          <w:rFonts w:eastAsiaTheme="minorEastAsia" w:cs="Calibri"/>
          <w:b/>
          <w:bCs/>
          <w:sz w:val="24"/>
          <w:szCs w:val="24"/>
          <w:lang w:val="en-US"/>
        </w:rPr>
        <w:t xml:space="preserve">Social </w:t>
      </w:r>
      <w:r w:rsidR="00BC6C5D" w:rsidRPr="00D704A2">
        <w:rPr>
          <w:rFonts w:eastAsiaTheme="minorEastAsia" w:cs="Calibri"/>
          <w:b/>
          <w:bCs/>
          <w:sz w:val="24"/>
          <w:szCs w:val="24"/>
          <w:lang w:val="en-US"/>
        </w:rPr>
        <w:t>Protection</w:t>
      </w:r>
      <w:r w:rsidR="00AC01E2" w:rsidRPr="00D704A2">
        <w:rPr>
          <w:rFonts w:eastAsiaTheme="minorEastAsia" w:cs="Calibri"/>
          <w:sz w:val="24"/>
          <w:szCs w:val="24"/>
          <w:lang w:val="en-US"/>
        </w:rPr>
        <w:t xml:space="preserve"> – </w:t>
      </w:r>
      <w:r w:rsidR="00AD2171" w:rsidRPr="00D704A2">
        <w:rPr>
          <w:rFonts w:eastAsiaTheme="minorEastAsia" w:cs="Calibri"/>
          <w:sz w:val="24"/>
          <w:szCs w:val="24"/>
          <w:lang w:val="en-US"/>
        </w:rPr>
        <w:t>For example, a</w:t>
      </w:r>
      <w:r w:rsidR="00AC01E2" w:rsidRPr="00D704A2">
        <w:rPr>
          <w:rFonts w:eastAsiaTheme="minorEastAsia" w:cs="Calibri"/>
          <w:sz w:val="24"/>
          <w:szCs w:val="24"/>
          <w:lang w:val="en-US"/>
        </w:rPr>
        <w:t>ddressing</w:t>
      </w:r>
      <w:r w:rsidR="006C4413" w:rsidRPr="00D704A2">
        <w:rPr>
          <w:rFonts w:eastAsiaTheme="minorEastAsia" w:cs="Calibri"/>
          <w:sz w:val="24"/>
          <w:szCs w:val="24"/>
          <w:lang w:val="en-US"/>
        </w:rPr>
        <w:t xml:space="preserve"> the impacts of</w:t>
      </w:r>
      <w:r w:rsidR="00AC01E2" w:rsidRPr="00D704A2">
        <w:rPr>
          <w:rFonts w:eastAsiaTheme="minorEastAsia" w:cs="Calibri"/>
          <w:sz w:val="24"/>
          <w:szCs w:val="24"/>
          <w:lang w:val="en-US"/>
        </w:rPr>
        <w:t xml:space="preserve"> gender-based violence</w:t>
      </w:r>
      <w:r w:rsidR="00AD2171" w:rsidRPr="00D704A2">
        <w:rPr>
          <w:rFonts w:eastAsiaTheme="minorEastAsia" w:cs="Calibri"/>
          <w:sz w:val="24"/>
          <w:szCs w:val="24"/>
          <w:lang w:val="en-US"/>
        </w:rPr>
        <w:t>.</w:t>
      </w:r>
    </w:p>
    <w:p w14:paraId="771E6480" w14:textId="3F707DD8" w:rsidR="00BC6C5D" w:rsidRPr="00D704A2" w:rsidRDefault="00BC6C5D" w:rsidP="00BC6C5D">
      <w:pPr>
        <w:pStyle w:val="ListParagraph"/>
        <w:numPr>
          <w:ilvl w:val="0"/>
          <w:numId w:val="8"/>
        </w:numPr>
        <w:spacing w:after="160" w:line="259" w:lineRule="auto"/>
        <w:contextualSpacing/>
        <w:jc w:val="both"/>
        <w:rPr>
          <w:rFonts w:eastAsiaTheme="minorEastAsia" w:cs="Calibri"/>
          <w:b/>
          <w:bCs/>
          <w:sz w:val="24"/>
          <w:szCs w:val="24"/>
          <w:lang w:val="en-US"/>
        </w:rPr>
      </w:pPr>
      <w:r w:rsidRPr="00D704A2">
        <w:rPr>
          <w:rFonts w:eastAsiaTheme="minorEastAsia" w:cs="Calibri"/>
          <w:b/>
          <w:bCs/>
          <w:sz w:val="24"/>
          <w:szCs w:val="24"/>
          <w:lang w:val="en-US"/>
        </w:rPr>
        <w:t>Education</w:t>
      </w:r>
      <w:r w:rsidR="006C4413" w:rsidRPr="00D704A2">
        <w:rPr>
          <w:rFonts w:eastAsiaTheme="minorEastAsia" w:cs="Calibri"/>
          <w:sz w:val="24"/>
          <w:szCs w:val="24"/>
          <w:lang w:val="en-US"/>
        </w:rPr>
        <w:t xml:space="preserve"> – </w:t>
      </w:r>
      <w:r w:rsidR="00AD2171" w:rsidRPr="00D704A2">
        <w:rPr>
          <w:rFonts w:eastAsiaTheme="minorEastAsia" w:cs="Calibri"/>
          <w:sz w:val="24"/>
          <w:szCs w:val="24"/>
          <w:lang w:val="en-US"/>
        </w:rPr>
        <w:t>This can include mentoring s</w:t>
      </w:r>
      <w:r w:rsidR="006C4413" w:rsidRPr="00D704A2">
        <w:rPr>
          <w:rFonts w:eastAsiaTheme="minorEastAsia" w:cs="Calibri"/>
          <w:sz w:val="24"/>
          <w:szCs w:val="24"/>
          <w:lang w:val="en-US"/>
        </w:rPr>
        <w:t xml:space="preserve">upport to </w:t>
      </w:r>
      <w:r w:rsidR="00AD2171" w:rsidRPr="00D704A2">
        <w:rPr>
          <w:rFonts w:eastAsiaTheme="minorEastAsia" w:cs="Calibri"/>
          <w:sz w:val="24"/>
          <w:szCs w:val="24"/>
          <w:lang w:val="en-US"/>
        </w:rPr>
        <w:t>young people at risk of falling behind; measures that widen inclusion, etc.</w:t>
      </w:r>
    </w:p>
    <w:p w14:paraId="599893D2" w14:textId="6AF92F7E" w:rsidR="002A1D6D" w:rsidRPr="00D704A2" w:rsidRDefault="009226E6" w:rsidP="021C7435">
      <w:pPr>
        <w:pStyle w:val="ListParagraph"/>
        <w:numPr>
          <w:ilvl w:val="0"/>
          <w:numId w:val="8"/>
        </w:numPr>
        <w:spacing w:after="160" w:line="259" w:lineRule="auto"/>
        <w:contextualSpacing/>
        <w:jc w:val="both"/>
        <w:rPr>
          <w:rFonts w:eastAsiaTheme="minorEastAsia" w:cs="Calibri"/>
          <w:b/>
          <w:bCs/>
          <w:sz w:val="24"/>
          <w:szCs w:val="24"/>
          <w:lang w:val="en-US"/>
        </w:rPr>
      </w:pPr>
      <w:r w:rsidRPr="00D704A2">
        <w:rPr>
          <w:rFonts w:eastAsiaTheme="minorEastAsia" w:cs="Calibri"/>
          <w:b/>
          <w:bCs/>
          <w:sz w:val="24"/>
          <w:szCs w:val="24"/>
          <w:lang w:val="en-US"/>
        </w:rPr>
        <w:t xml:space="preserve">Economic recovery – </w:t>
      </w:r>
      <w:r w:rsidRPr="00D704A2">
        <w:rPr>
          <w:rFonts w:eastAsiaTheme="minorEastAsia" w:cs="Calibri"/>
          <w:sz w:val="24"/>
          <w:szCs w:val="24"/>
          <w:lang w:val="en-US"/>
        </w:rPr>
        <w:t>in case of trainings it should be directly linked to income generation</w:t>
      </w:r>
      <w:r w:rsidR="00E7700F" w:rsidRPr="00D704A2">
        <w:rPr>
          <w:rFonts w:eastAsiaTheme="minorEastAsia" w:cs="Calibri"/>
          <w:sz w:val="24"/>
          <w:szCs w:val="24"/>
          <w:lang w:val="ka-GE"/>
        </w:rPr>
        <w:t>,</w:t>
      </w:r>
      <w:r w:rsidRPr="00D704A2">
        <w:rPr>
          <w:rFonts w:eastAsiaTheme="minorEastAsia" w:cs="Calibri"/>
          <w:sz w:val="24"/>
          <w:szCs w:val="24"/>
          <w:lang w:val="en-US"/>
        </w:rPr>
        <w:t xml:space="preserve"> job opportunity (not hypothetical);</w:t>
      </w:r>
    </w:p>
    <w:p w14:paraId="274910D8" w14:textId="77777777" w:rsidR="004B2479" w:rsidRPr="00D704A2" w:rsidRDefault="004B2479" w:rsidP="00BC6C5D">
      <w:pPr>
        <w:jc w:val="both"/>
        <w:rPr>
          <w:rFonts w:ascii="Calibri" w:hAnsi="Calibri" w:cs="Calibri"/>
          <w:lang w:val="en-US"/>
        </w:rPr>
      </w:pPr>
    </w:p>
    <w:p w14:paraId="51C44367" w14:textId="6A916180" w:rsidR="004B2479" w:rsidRPr="00D704A2" w:rsidRDefault="00607FAC" w:rsidP="003B72D2">
      <w:pPr>
        <w:pBdr>
          <w:top w:val="nil"/>
          <w:left w:val="nil"/>
          <w:bottom w:val="nil"/>
          <w:right w:val="nil"/>
          <w:between w:val="nil"/>
        </w:pBdr>
        <w:spacing w:after="240" w:line="271" w:lineRule="auto"/>
        <w:rPr>
          <w:rFonts w:ascii="Calibri" w:hAnsi="Calibri" w:cs="Calibri"/>
        </w:rPr>
      </w:pPr>
      <w:r w:rsidRPr="00D704A2">
        <w:rPr>
          <w:rFonts w:ascii="Calibri" w:hAnsi="Calibri" w:cs="Calibri"/>
          <w:b/>
          <w:bCs/>
          <w:color w:val="C45911" w:themeColor="accent2" w:themeShade="BF"/>
        </w:rPr>
        <w:t xml:space="preserve">Target </w:t>
      </w:r>
      <w:r w:rsidR="006D1964" w:rsidRPr="00D704A2">
        <w:rPr>
          <w:rFonts w:ascii="Calibri" w:hAnsi="Calibri" w:cs="Calibri"/>
          <w:b/>
          <w:bCs/>
          <w:color w:val="C45911" w:themeColor="accent2" w:themeShade="BF"/>
        </w:rPr>
        <w:t>regions</w:t>
      </w:r>
      <w:r w:rsidR="006D1964" w:rsidRPr="00D704A2">
        <w:rPr>
          <w:rFonts w:ascii="Calibri" w:hAnsi="Calibri" w:cs="Calibri"/>
          <w:color w:val="C45911" w:themeColor="accent2" w:themeShade="BF"/>
        </w:rPr>
        <w:t xml:space="preserve"> </w:t>
      </w:r>
      <w:r w:rsidRPr="00D704A2">
        <w:br/>
      </w:r>
      <w:r w:rsidR="00557435" w:rsidRPr="00D704A2">
        <w:rPr>
          <w:rFonts w:ascii="Calibri" w:hAnsi="Calibri" w:cs="Calibri"/>
        </w:rPr>
        <w:t>P</w:t>
      </w:r>
      <w:r w:rsidR="004B2479" w:rsidRPr="00D704A2">
        <w:rPr>
          <w:rFonts w:ascii="Calibri" w:hAnsi="Calibri" w:cs="Calibri"/>
        </w:rPr>
        <w:t xml:space="preserve">roposed projects should target </w:t>
      </w:r>
      <w:r w:rsidR="006B1BAC" w:rsidRPr="00D704A2">
        <w:rPr>
          <w:rFonts w:ascii="Calibri" w:hAnsi="Calibri" w:cs="Calibri"/>
        </w:rPr>
        <w:t>to people belonging to vulnerable groups</w:t>
      </w:r>
      <w:r w:rsidR="00414997" w:rsidRPr="00D704A2">
        <w:rPr>
          <w:rFonts w:ascii="Calibri" w:hAnsi="Calibri" w:cs="Calibri"/>
          <w:lang w:val="ka-GE"/>
        </w:rPr>
        <w:t>,</w:t>
      </w:r>
      <w:r w:rsidR="006B1BAC" w:rsidRPr="00D704A2">
        <w:rPr>
          <w:rFonts w:ascii="Calibri" w:hAnsi="Calibri" w:cs="Calibri"/>
        </w:rPr>
        <w:t xml:space="preserve"> in</w:t>
      </w:r>
      <w:r w:rsidR="004B2479" w:rsidRPr="00D704A2">
        <w:rPr>
          <w:rFonts w:ascii="Calibri" w:hAnsi="Calibri" w:cs="Calibri"/>
        </w:rPr>
        <w:t xml:space="preserve"> rural </w:t>
      </w:r>
      <w:r w:rsidR="006B1BAC" w:rsidRPr="00D704A2">
        <w:rPr>
          <w:rFonts w:ascii="Calibri" w:hAnsi="Calibri" w:cs="Calibri"/>
        </w:rPr>
        <w:t>and/</w:t>
      </w:r>
      <w:r w:rsidR="009226E6" w:rsidRPr="00D704A2">
        <w:rPr>
          <w:rFonts w:ascii="Calibri" w:hAnsi="Calibri" w:cs="Calibri"/>
        </w:rPr>
        <w:t xml:space="preserve">or high mountainous </w:t>
      </w:r>
      <w:r w:rsidR="004B2479" w:rsidRPr="00D704A2">
        <w:rPr>
          <w:rFonts w:ascii="Calibri" w:hAnsi="Calibri" w:cs="Calibri"/>
        </w:rPr>
        <w:t xml:space="preserve">communities </w:t>
      </w:r>
      <w:r w:rsidR="009226E6" w:rsidRPr="00D704A2">
        <w:rPr>
          <w:rFonts w:ascii="Calibri" w:hAnsi="Calibri" w:cs="Calibri"/>
        </w:rPr>
        <w:t>of Georgia.</w:t>
      </w:r>
    </w:p>
    <w:p w14:paraId="434F8613" w14:textId="77777777" w:rsidR="00607FAC" w:rsidRPr="00D704A2" w:rsidRDefault="00607FAC" w:rsidP="00607FAC">
      <w:pPr>
        <w:pBdr>
          <w:top w:val="nil"/>
          <w:left w:val="nil"/>
          <w:bottom w:val="nil"/>
          <w:right w:val="nil"/>
          <w:between w:val="nil"/>
        </w:pBdr>
        <w:spacing w:after="240" w:line="271" w:lineRule="auto"/>
        <w:jc w:val="both"/>
        <w:rPr>
          <w:rFonts w:ascii="Calibri" w:hAnsi="Calibri" w:cs="Calibri"/>
          <w:sz w:val="22"/>
          <w:szCs w:val="18"/>
        </w:rPr>
      </w:pPr>
    </w:p>
    <w:p w14:paraId="4C767867" w14:textId="4137E44A" w:rsidR="00607FAC"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183DC819" w14:textId="15321910" w:rsidR="00F2131B" w:rsidRPr="00D704A2" w:rsidRDefault="00F2131B"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3DF83435" w14:textId="77777777" w:rsidR="00F2131B" w:rsidRPr="00D704A2" w:rsidRDefault="00F2131B"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6C5814DF" w14:textId="77777777" w:rsidR="003B72D2" w:rsidRPr="00D704A2" w:rsidRDefault="003B72D2"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p>
    <w:p w14:paraId="009E1891" w14:textId="77777777" w:rsidR="00607FAC" w:rsidRPr="00D704A2" w:rsidRDefault="00607FAC" w:rsidP="003B72D2">
      <w:pPr>
        <w:pStyle w:val="Heading1"/>
        <w:rPr>
          <w:rFonts w:asciiTheme="majorHAnsi" w:hAnsiTheme="majorHAnsi" w:cstheme="majorHAnsi"/>
          <w:b/>
          <w:bCs/>
          <w:color w:val="ED7D31" w:themeColor="accent2"/>
          <w:sz w:val="28"/>
          <w:szCs w:val="22"/>
        </w:rPr>
      </w:pPr>
      <w:bookmarkStart w:id="7" w:name="_Toc45889856"/>
      <w:r w:rsidRPr="00D704A2">
        <w:rPr>
          <w:rFonts w:asciiTheme="majorHAnsi" w:hAnsiTheme="majorHAnsi" w:cstheme="majorHAnsi"/>
          <w:b/>
          <w:bCs/>
          <w:color w:val="ED7D31" w:themeColor="accent2"/>
          <w:sz w:val="28"/>
          <w:szCs w:val="22"/>
        </w:rPr>
        <w:t>Eligibility</w:t>
      </w:r>
      <w:bookmarkEnd w:id="7"/>
    </w:p>
    <w:p w14:paraId="3E604938" w14:textId="77777777" w:rsidR="006A60A3" w:rsidRPr="00D704A2" w:rsidRDefault="006A60A3" w:rsidP="00607FAC">
      <w:pPr>
        <w:pBdr>
          <w:top w:val="nil"/>
          <w:left w:val="nil"/>
          <w:bottom w:val="nil"/>
          <w:right w:val="nil"/>
          <w:between w:val="nil"/>
        </w:pBdr>
        <w:spacing w:line="271" w:lineRule="auto"/>
        <w:jc w:val="both"/>
        <w:rPr>
          <w:rFonts w:ascii="Calibri" w:hAnsi="Calibri" w:cs="Calibri"/>
          <w:sz w:val="22"/>
          <w:szCs w:val="22"/>
          <w:lang w:eastAsia="en-US"/>
        </w:rPr>
      </w:pPr>
    </w:p>
    <w:p w14:paraId="61FF93F3" w14:textId="40C9712B" w:rsidR="00AD2171" w:rsidRPr="00D704A2" w:rsidRDefault="00F71A04" w:rsidP="021C7435">
      <w:pPr>
        <w:pBdr>
          <w:top w:val="nil"/>
          <w:left w:val="nil"/>
          <w:bottom w:val="nil"/>
          <w:right w:val="nil"/>
          <w:between w:val="nil"/>
        </w:pBdr>
        <w:spacing w:line="271" w:lineRule="auto"/>
        <w:rPr>
          <w:rFonts w:ascii="Calibri" w:hAnsi="Calibri" w:cs="Calibri"/>
          <w:lang w:eastAsia="en-US"/>
        </w:rPr>
      </w:pPr>
      <w:r w:rsidRPr="00D704A2">
        <w:rPr>
          <w:rFonts w:ascii="Calibri" w:hAnsi="Calibri" w:cs="Calibri"/>
          <w:lang w:eastAsia="en-US"/>
        </w:rPr>
        <w:t>Th</w:t>
      </w:r>
      <w:r w:rsidR="00557435" w:rsidRPr="00D704A2">
        <w:rPr>
          <w:rFonts w:ascii="Calibri" w:hAnsi="Calibri" w:cs="Calibri"/>
          <w:lang w:eastAsia="en-US"/>
        </w:rPr>
        <w:t>e</w:t>
      </w:r>
      <w:r w:rsidRPr="00D704A2">
        <w:rPr>
          <w:rFonts w:ascii="Calibri" w:hAnsi="Calibri" w:cs="Calibri"/>
          <w:lang w:eastAsia="en-US"/>
        </w:rPr>
        <w:t xml:space="preserve"> call for proposals is open to </w:t>
      </w:r>
      <w:r w:rsidR="00CB0BBA" w:rsidRPr="00D704A2">
        <w:rPr>
          <w:rFonts w:ascii="Calibri" w:hAnsi="Calibri" w:cs="Calibri"/>
          <w:b/>
          <w:bCs/>
          <w:lang w:eastAsia="en-US"/>
        </w:rPr>
        <w:t>non-profit-making</w:t>
      </w:r>
      <w:r w:rsidR="00CB0BBA" w:rsidRPr="00D704A2">
        <w:rPr>
          <w:rFonts w:ascii="Calibri" w:hAnsi="Calibri" w:cs="Calibri"/>
          <w:lang w:eastAsia="en-US"/>
        </w:rPr>
        <w:t xml:space="preserve"> civil society </w:t>
      </w:r>
      <w:r w:rsidRPr="00D704A2">
        <w:rPr>
          <w:rFonts w:ascii="Calibri" w:hAnsi="Calibri" w:cs="Calibri"/>
          <w:lang w:eastAsia="en-US"/>
        </w:rPr>
        <w:t>organisations</w:t>
      </w:r>
      <w:r w:rsidR="00D65BAC" w:rsidRPr="00D704A2">
        <w:rPr>
          <w:rFonts w:ascii="Calibri" w:hAnsi="Calibri" w:cs="Calibri"/>
          <w:lang w:eastAsia="en-US"/>
        </w:rPr>
        <w:t xml:space="preserve"> </w:t>
      </w:r>
      <w:r w:rsidR="00CB0BBA" w:rsidRPr="00D704A2">
        <w:rPr>
          <w:rFonts w:ascii="Calibri" w:hAnsi="Calibri" w:cs="Calibri"/>
          <w:lang w:eastAsia="en-US"/>
        </w:rPr>
        <w:t xml:space="preserve">with the status of </w:t>
      </w:r>
      <w:r w:rsidR="00AD2171" w:rsidRPr="00D704A2">
        <w:rPr>
          <w:rFonts w:ascii="Calibri" w:hAnsi="Calibri" w:cs="Calibri"/>
          <w:lang w:eastAsia="en-US"/>
        </w:rPr>
        <w:t xml:space="preserve">a </w:t>
      </w:r>
      <w:r w:rsidR="00AD2171" w:rsidRPr="00D704A2">
        <w:rPr>
          <w:rFonts w:ascii="Calibri" w:hAnsi="Calibri" w:cs="Calibri"/>
          <w:b/>
          <w:bCs/>
          <w:lang w:eastAsia="en-US"/>
        </w:rPr>
        <w:t>legal person</w:t>
      </w:r>
      <w:r w:rsidR="00AD2171" w:rsidRPr="00D704A2">
        <w:rPr>
          <w:rFonts w:ascii="Calibri" w:hAnsi="Calibri" w:cs="Calibri"/>
          <w:lang w:eastAsia="en-US"/>
        </w:rPr>
        <w:t xml:space="preserve">, </w:t>
      </w:r>
      <w:r w:rsidR="00CB0BBA" w:rsidRPr="00D704A2">
        <w:rPr>
          <w:rFonts w:ascii="Calibri" w:hAnsi="Calibri" w:cs="Calibri"/>
          <w:lang w:eastAsia="en-US"/>
        </w:rPr>
        <w:t>established</w:t>
      </w:r>
      <w:r w:rsidR="6A3ED01E" w:rsidRPr="00D704A2">
        <w:rPr>
          <w:rFonts w:ascii="Calibri" w:hAnsi="Calibri" w:cs="Calibri"/>
          <w:lang w:eastAsia="en-US"/>
        </w:rPr>
        <w:t xml:space="preserve"> and </w:t>
      </w:r>
      <w:r w:rsidR="6A3ED01E" w:rsidRPr="00D704A2">
        <w:rPr>
          <w:rFonts w:ascii="Calibri" w:hAnsi="Calibri" w:cs="Calibri"/>
          <w:b/>
          <w:bCs/>
          <w:lang w:eastAsia="en-US"/>
        </w:rPr>
        <w:t xml:space="preserve">registered at least for two years </w:t>
      </w:r>
      <w:r w:rsidR="00CB0BBA" w:rsidRPr="00D704A2">
        <w:rPr>
          <w:rFonts w:ascii="Calibri" w:hAnsi="Calibri" w:cs="Calibri"/>
          <w:b/>
          <w:bCs/>
          <w:lang w:eastAsia="en-US"/>
        </w:rPr>
        <w:t>in</w:t>
      </w:r>
      <w:r w:rsidR="00CB0BBA" w:rsidRPr="00D704A2">
        <w:rPr>
          <w:rFonts w:ascii="Calibri" w:hAnsi="Calibri" w:cs="Calibri"/>
          <w:lang w:eastAsia="en-US"/>
        </w:rPr>
        <w:t xml:space="preserve"> </w:t>
      </w:r>
      <w:r w:rsidR="00CB0BBA" w:rsidRPr="00D704A2">
        <w:rPr>
          <w:rFonts w:ascii="Calibri" w:hAnsi="Calibri" w:cs="Calibri"/>
          <w:b/>
          <w:bCs/>
          <w:lang w:eastAsia="en-US"/>
        </w:rPr>
        <w:t>Georgia</w:t>
      </w:r>
      <w:r w:rsidR="00CB0BBA" w:rsidRPr="00D704A2">
        <w:rPr>
          <w:rFonts w:ascii="Calibri" w:hAnsi="Calibri" w:cs="Calibri"/>
          <w:lang w:eastAsia="en-US"/>
        </w:rPr>
        <w:t xml:space="preserve"> from one of the following: non-governmental organisations, organisations representing national and/or ethnic minorities, civil rights organisations and organisations combating discrimination, women's and youth organisations, teaching and research </w:t>
      </w:r>
      <w:r w:rsidR="00CB5799" w:rsidRPr="00D704A2">
        <w:rPr>
          <w:rFonts w:ascii="Calibri" w:hAnsi="Calibri" w:cs="Calibri"/>
          <w:lang w:eastAsia="en-US"/>
        </w:rPr>
        <w:t xml:space="preserve">(not for research purposes) </w:t>
      </w:r>
      <w:r w:rsidR="00CB0BBA" w:rsidRPr="00D704A2">
        <w:rPr>
          <w:rFonts w:ascii="Calibri" w:hAnsi="Calibri" w:cs="Calibri"/>
          <w:lang w:eastAsia="en-US"/>
        </w:rPr>
        <w:t>organisations</w:t>
      </w:r>
      <w:r w:rsidR="00F208DA" w:rsidRPr="00D704A2">
        <w:rPr>
          <w:rFonts w:ascii="Calibri" w:hAnsi="Calibri" w:cs="Calibri"/>
          <w:lang w:val="ka-GE" w:eastAsia="en-US"/>
        </w:rPr>
        <w:t xml:space="preserve">. </w:t>
      </w:r>
    </w:p>
    <w:p w14:paraId="6FDB9923" w14:textId="77777777" w:rsidR="00607FAC" w:rsidRPr="00D704A2" w:rsidRDefault="00607FAC" w:rsidP="00607FAC">
      <w:pPr>
        <w:pStyle w:val="ListParagraph"/>
        <w:pBdr>
          <w:top w:val="nil"/>
          <w:left w:val="nil"/>
          <w:bottom w:val="nil"/>
          <w:right w:val="nil"/>
          <w:between w:val="nil"/>
        </w:pBdr>
        <w:spacing w:line="271" w:lineRule="auto"/>
        <w:jc w:val="both"/>
        <w:rPr>
          <w:rFonts w:eastAsia="Calibri" w:cs="Calibri"/>
          <w:sz w:val="24"/>
          <w:szCs w:val="24"/>
        </w:rPr>
      </w:pPr>
    </w:p>
    <w:p w14:paraId="568EBA71" w14:textId="086A1642" w:rsidR="00607FAC" w:rsidRPr="00D704A2" w:rsidRDefault="00607FAC" w:rsidP="02CC25DC">
      <w:pPr>
        <w:pBdr>
          <w:top w:val="nil"/>
          <w:left w:val="nil"/>
          <w:bottom w:val="nil"/>
          <w:right w:val="nil"/>
          <w:between w:val="nil"/>
        </w:pBdr>
        <w:spacing w:after="240" w:line="271" w:lineRule="auto"/>
        <w:jc w:val="both"/>
        <w:rPr>
          <w:rFonts w:ascii="Calibri" w:hAnsi="Calibri" w:cs="Calibri"/>
          <w:lang w:eastAsia="en-US"/>
        </w:rPr>
      </w:pPr>
      <w:r w:rsidRPr="00D704A2">
        <w:rPr>
          <w:rFonts w:ascii="Calibri" w:hAnsi="Calibri" w:cs="Calibri"/>
          <w:lang w:eastAsia="en-US"/>
        </w:rPr>
        <w:t>Applications submitted</w:t>
      </w:r>
      <w:r w:rsidR="5B39DD35" w:rsidRPr="00D704A2">
        <w:rPr>
          <w:rFonts w:ascii="Calibri" w:hAnsi="Calibri" w:cs="Calibri"/>
          <w:lang w:eastAsia="en-US"/>
        </w:rPr>
        <w:t xml:space="preserve"> directly</w:t>
      </w:r>
      <w:r w:rsidRPr="00D704A2">
        <w:rPr>
          <w:rFonts w:ascii="Calibri" w:hAnsi="Calibri" w:cs="Calibri"/>
          <w:lang w:eastAsia="en-US"/>
        </w:rPr>
        <w:t xml:space="preserve"> by public administration institutions, </w:t>
      </w:r>
      <w:r w:rsidR="00F71A04" w:rsidRPr="00D704A2">
        <w:rPr>
          <w:rFonts w:ascii="Calibri" w:hAnsi="Calibri" w:cs="Calibri"/>
          <w:lang w:eastAsia="en-US"/>
        </w:rPr>
        <w:t xml:space="preserve">State </w:t>
      </w:r>
      <w:r w:rsidRPr="00D704A2">
        <w:rPr>
          <w:rFonts w:ascii="Calibri" w:hAnsi="Calibri" w:cs="Calibri"/>
          <w:lang w:eastAsia="en-US"/>
        </w:rPr>
        <w:t xml:space="preserve">institutions, </w:t>
      </w:r>
      <w:r w:rsidR="00F71A04" w:rsidRPr="00D704A2">
        <w:rPr>
          <w:rFonts w:ascii="Calibri" w:hAnsi="Calibri" w:cs="Calibri"/>
          <w:lang w:eastAsia="en-US"/>
        </w:rPr>
        <w:t xml:space="preserve">State </w:t>
      </w:r>
      <w:r w:rsidRPr="00D704A2">
        <w:rPr>
          <w:rFonts w:ascii="Calibri" w:hAnsi="Calibri" w:cs="Calibri"/>
          <w:lang w:eastAsia="en-US"/>
        </w:rPr>
        <w:t xml:space="preserve">agencies, local authorities, regional authorities, political parties or </w:t>
      </w:r>
      <w:r w:rsidR="00F71A04" w:rsidRPr="00D704A2">
        <w:rPr>
          <w:rFonts w:ascii="Calibri" w:hAnsi="Calibri" w:cs="Calibri"/>
          <w:lang w:eastAsia="en-US"/>
        </w:rPr>
        <w:t xml:space="preserve">organisations </w:t>
      </w:r>
      <w:r w:rsidRPr="00D704A2">
        <w:rPr>
          <w:rFonts w:ascii="Calibri" w:hAnsi="Calibri" w:cs="Calibri"/>
          <w:lang w:eastAsia="en-US"/>
        </w:rPr>
        <w:t xml:space="preserve">affiliated with political parties </w:t>
      </w:r>
      <w:r w:rsidR="00F71A04" w:rsidRPr="00D704A2">
        <w:rPr>
          <w:rFonts w:ascii="Calibri" w:hAnsi="Calibri" w:cs="Calibri"/>
          <w:lang w:eastAsia="en-US"/>
        </w:rPr>
        <w:t xml:space="preserve">are </w:t>
      </w:r>
      <w:r w:rsidR="00F71A04" w:rsidRPr="00D704A2">
        <w:rPr>
          <w:rFonts w:ascii="Calibri" w:hAnsi="Calibri" w:cs="Calibri"/>
          <w:b/>
          <w:bCs/>
          <w:lang w:eastAsia="en-US"/>
        </w:rPr>
        <w:t>not</w:t>
      </w:r>
      <w:r w:rsidR="00F71A04" w:rsidRPr="00D704A2">
        <w:rPr>
          <w:rFonts w:ascii="Calibri" w:hAnsi="Calibri" w:cs="Calibri"/>
          <w:lang w:eastAsia="en-US"/>
        </w:rPr>
        <w:t xml:space="preserve"> eligible for this call.</w:t>
      </w:r>
    </w:p>
    <w:p w14:paraId="3C935C17" w14:textId="77777777" w:rsidR="00607FAC" w:rsidRPr="00D704A2" w:rsidRDefault="00607FAC" w:rsidP="00607FAC">
      <w:pPr>
        <w:pStyle w:val="Heading2"/>
        <w:numPr>
          <w:ilvl w:val="0"/>
          <w:numId w:val="0"/>
        </w:numPr>
        <w:ind w:left="1440"/>
        <w:rPr>
          <w:rFonts w:ascii="Calibri" w:eastAsia="Arial" w:hAnsi="Calibri" w:cs="Calibri"/>
          <w:b/>
          <w:smallCaps/>
          <w:color w:val="4F81BD"/>
          <w:sz w:val="22"/>
          <w:szCs w:val="22"/>
        </w:rPr>
      </w:pPr>
    </w:p>
    <w:p w14:paraId="5F73EE53" w14:textId="77777777" w:rsidR="00D64126" w:rsidRPr="00D704A2" w:rsidRDefault="00607FAC" w:rsidP="00607FAC">
      <w:pPr>
        <w:pBdr>
          <w:top w:val="nil"/>
          <w:left w:val="nil"/>
          <w:bottom w:val="nil"/>
          <w:right w:val="nil"/>
          <w:between w:val="nil"/>
        </w:pBdr>
        <w:spacing w:after="240" w:line="271" w:lineRule="auto"/>
        <w:jc w:val="both"/>
        <w:rPr>
          <w:rFonts w:ascii="Calibri" w:hAnsi="Calibri" w:cs="Calibri"/>
          <w:b/>
          <w:bCs/>
          <w:color w:val="C45911" w:themeColor="accent2" w:themeShade="BF"/>
          <w:szCs w:val="24"/>
        </w:rPr>
      </w:pPr>
      <w:bookmarkStart w:id="8" w:name="_heading=h.p90m4hazxo2u" w:colFirst="0" w:colLast="0"/>
      <w:bookmarkEnd w:id="8"/>
      <w:r w:rsidRPr="00D704A2">
        <w:rPr>
          <w:rFonts w:ascii="Calibri" w:hAnsi="Calibri" w:cs="Calibri"/>
          <w:b/>
          <w:bCs/>
          <w:color w:val="C45911" w:themeColor="accent2" w:themeShade="BF"/>
          <w:szCs w:val="24"/>
        </w:rPr>
        <w:t>Grant amount</w:t>
      </w:r>
      <w:r w:rsidR="00B32868" w:rsidRPr="00D704A2">
        <w:rPr>
          <w:rFonts w:ascii="Calibri" w:hAnsi="Calibri" w:cs="Calibri"/>
          <w:b/>
          <w:bCs/>
          <w:color w:val="C45911" w:themeColor="accent2" w:themeShade="BF"/>
          <w:szCs w:val="24"/>
        </w:rPr>
        <w:t xml:space="preserve"> and duration</w:t>
      </w:r>
      <w:r w:rsidRPr="00D704A2">
        <w:rPr>
          <w:rFonts w:ascii="Calibri" w:hAnsi="Calibri" w:cs="Calibri"/>
          <w:b/>
          <w:bCs/>
          <w:color w:val="C45911" w:themeColor="accent2" w:themeShade="BF"/>
          <w:szCs w:val="24"/>
        </w:rPr>
        <w:t xml:space="preserve">: </w:t>
      </w:r>
      <w:bookmarkStart w:id="9" w:name="_heading=h.w11d3kbchpi8" w:colFirst="0" w:colLast="0"/>
      <w:bookmarkEnd w:id="9"/>
      <w:r w:rsidRPr="00D704A2">
        <w:rPr>
          <w:rFonts w:ascii="Calibri" w:hAnsi="Calibri" w:cs="Calibri"/>
          <w:b/>
          <w:bCs/>
          <w:color w:val="C45911" w:themeColor="accent2" w:themeShade="BF"/>
          <w:szCs w:val="24"/>
        </w:rPr>
        <w:t xml:space="preserve"> </w:t>
      </w:r>
    </w:p>
    <w:p w14:paraId="3D6BE297" w14:textId="58477195" w:rsidR="00111C16" w:rsidRPr="00D704A2" w:rsidRDefault="00607FAC" w:rsidP="00607FAC">
      <w:pPr>
        <w:pBdr>
          <w:top w:val="nil"/>
          <w:left w:val="nil"/>
          <w:bottom w:val="nil"/>
          <w:right w:val="nil"/>
          <w:between w:val="nil"/>
        </w:pBdr>
        <w:spacing w:after="240" w:line="271" w:lineRule="auto"/>
        <w:jc w:val="both"/>
        <w:rPr>
          <w:rFonts w:ascii="Calibri" w:hAnsi="Calibri" w:cs="Calibri"/>
        </w:rPr>
      </w:pPr>
      <w:r w:rsidRPr="00D704A2">
        <w:rPr>
          <w:rFonts w:ascii="Calibri" w:hAnsi="Calibri" w:cs="Calibri"/>
        </w:rPr>
        <w:t xml:space="preserve">PIN will support </w:t>
      </w:r>
      <w:r w:rsidR="006A60A3" w:rsidRPr="00D704A2">
        <w:rPr>
          <w:rFonts w:ascii="Calibri" w:hAnsi="Calibri" w:cs="Calibri"/>
        </w:rPr>
        <w:t xml:space="preserve">individual </w:t>
      </w:r>
      <w:r w:rsidRPr="00D704A2">
        <w:rPr>
          <w:rFonts w:ascii="Calibri" w:hAnsi="Calibri" w:cs="Calibri"/>
        </w:rPr>
        <w:t>grants</w:t>
      </w:r>
      <w:r w:rsidR="00111C16" w:rsidRPr="00D704A2">
        <w:rPr>
          <w:rFonts w:ascii="Calibri" w:hAnsi="Calibri" w:cs="Calibri"/>
        </w:rPr>
        <w:t>:</w:t>
      </w:r>
    </w:p>
    <w:p w14:paraId="4713A04F" w14:textId="32CAC457" w:rsidR="00607FAC" w:rsidRPr="00D704A2" w:rsidRDefault="004B5ABF" w:rsidP="021C7435">
      <w:pPr>
        <w:pStyle w:val="ListParagraph"/>
        <w:numPr>
          <w:ilvl w:val="0"/>
          <w:numId w:val="16"/>
        </w:numPr>
        <w:pBdr>
          <w:top w:val="nil"/>
          <w:left w:val="nil"/>
          <w:bottom w:val="nil"/>
          <w:right w:val="nil"/>
          <w:between w:val="nil"/>
        </w:pBdr>
        <w:spacing w:after="240" w:line="271" w:lineRule="auto"/>
        <w:jc w:val="both"/>
        <w:rPr>
          <w:rFonts w:cs="Calibri"/>
          <w:b/>
          <w:bCs/>
          <w:color w:val="C45911" w:themeColor="accent2" w:themeShade="BF"/>
        </w:rPr>
      </w:pPr>
      <w:r w:rsidRPr="00D704A2">
        <w:rPr>
          <w:rFonts w:cs="Calibri"/>
        </w:rPr>
        <w:t>M</w:t>
      </w:r>
      <w:r w:rsidR="00607FAC" w:rsidRPr="00D704A2">
        <w:rPr>
          <w:rFonts w:cs="Calibri"/>
        </w:rPr>
        <w:t xml:space="preserve">aximum </w:t>
      </w:r>
      <w:r w:rsidR="002B0FAC" w:rsidRPr="00D704A2">
        <w:rPr>
          <w:rFonts w:cs="Calibri"/>
        </w:rPr>
        <w:t xml:space="preserve">value </w:t>
      </w:r>
      <w:r w:rsidR="00607FAC" w:rsidRPr="00D704A2">
        <w:rPr>
          <w:rFonts w:cs="Calibri"/>
        </w:rPr>
        <w:t>of</w:t>
      </w:r>
      <w:r w:rsidR="002B0FAC" w:rsidRPr="00D704A2">
        <w:rPr>
          <w:rFonts w:cs="Calibri"/>
        </w:rPr>
        <w:t xml:space="preserve"> grant</w:t>
      </w:r>
      <w:r w:rsidR="00607FAC" w:rsidRPr="00D704A2">
        <w:rPr>
          <w:rFonts w:cs="Calibri"/>
        </w:rPr>
        <w:t xml:space="preserve"> </w:t>
      </w:r>
      <w:r w:rsidR="00607FAC" w:rsidRPr="00D704A2">
        <w:rPr>
          <w:rFonts w:cs="Calibri"/>
          <w:b/>
          <w:bCs/>
        </w:rPr>
        <w:t>1</w:t>
      </w:r>
      <w:r w:rsidR="26768512" w:rsidRPr="00D704A2">
        <w:rPr>
          <w:rFonts w:cs="Calibri"/>
          <w:b/>
          <w:bCs/>
        </w:rPr>
        <w:t>4</w:t>
      </w:r>
      <w:r w:rsidR="63818DDF" w:rsidRPr="00D704A2">
        <w:rPr>
          <w:rFonts w:cs="Calibri"/>
          <w:b/>
          <w:bCs/>
        </w:rPr>
        <w:t>0</w:t>
      </w:r>
      <w:r w:rsidR="00607FAC" w:rsidRPr="00D704A2">
        <w:rPr>
          <w:rFonts w:cs="Calibri"/>
          <w:b/>
          <w:bCs/>
        </w:rPr>
        <w:t>,000 GEL</w:t>
      </w:r>
      <w:r w:rsidR="00607FAC" w:rsidRPr="00D704A2">
        <w:rPr>
          <w:rFonts w:cs="Calibri"/>
        </w:rPr>
        <w:t xml:space="preserve">. </w:t>
      </w:r>
    </w:p>
    <w:p w14:paraId="0D16EEFC" w14:textId="2883CE11" w:rsidR="002B0FAC" w:rsidRPr="00D704A2" w:rsidRDefault="00007395" w:rsidP="021C7435">
      <w:pPr>
        <w:pStyle w:val="ListParagraph"/>
        <w:numPr>
          <w:ilvl w:val="0"/>
          <w:numId w:val="16"/>
        </w:numPr>
        <w:pBdr>
          <w:top w:val="nil"/>
          <w:left w:val="nil"/>
          <w:bottom w:val="nil"/>
          <w:right w:val="nil"/>
          <w:between w:val="nil"/>
        </w:pBdr>
        <w:spacing w:after="240" w:line="271" w:lineRule="auto"/>
        <w:jc w:val="both"/>
        <w:rPr>
          <w:rFonts w:cs="Calibri"/>
        </w:rPr>
      </w:pPr>
      <w:r w:rsidRPr="00D704A2">
        <w:rPr>
          <w:rFonts w:cs="Calibri"/>
        </w:rPr>
        <w:t xml:space="preserve">Minimum value of grant </w:t>
      </w:r>
      <w:r w:rsidR="000203CD" w:rsidRPr="00D704A2">
        <w:rPr>
          <w:rFonts w:cs="Calibri"/>
          <w:b/>
          <w:bCs/>
          <w:lang w:val="ka-GE"/>
        </w:rPr>
        <w:t>7</w:t>
      </w:r>
      <w:r w:rsidRPr="00D704A2">
        <w:rPr>
          <w:rFonts w:cs="Calibri"/>
          <w:b/>
          <w:bCs/>
        </w:rPr>
        <w:t>0 000 GEL.</w:t>
      </w:r>
    </w:p>
    <w:p w14:paraId="7C40AC6D" w14:textId="61483718" w:rsidR="00607FAC" w:rsidRPr="00D704A2" w:rsidRDefault="00D64126" w:rsidP="021C7435">
      <w:pPr>
        <w:pStyle w:val="ListParagraph"/>
        <w:numPr>
          <w:ilvl w:val="0"/>
          <w:numId w:val="16"/>
        </w:numPr>
        <w:pBdr>
          <w:top w:val="nil"/>
          <w:left w:val="nil"/>
          <w:bottom w:val="nil"/>
          <w:right w:val="nil"/>
          <w:between w:val="nil"/>
        </w:pBdr>
        <w:spacing w:after="240" w:line="271" w:lineRule="auto"/>
        <w:jc w:val="both"/>
        <w:rPr>
          <w:b/>
          <w:bCs/>
          <w:color w:val="C45911" w:themeColor="accent2" w:themeShade="BF"/>
        </w:rPr>
      </w:pPr>
      <w:r w:rsidRPr="00D704A2">
        <w:rPr>
          <w:rFonts w:cs="Calibri"/>
        </w:rPr>
        <w:t>Proposed project</w:t>
      </w:r>
      <w:r w:rsidR="00765BDD" w:rsidRPr="00D704A2">
        <w:rPr>
          <w:rFonts w:cs="Calibri"/>
        </w:rPr>
        <w:t xml:space="preserve"> duration</w:t>
      </w:r>
      <w:r w:rsidRPr="00D704A2">
        <w:rPr>
          <w:rFonts w:cs="Calibri"/>
        </w:rPr>
        <w:t xml:space="preserve"> should not exceed 12 months. </w:t>
      </w:r>
    </w:p>
    <w:p w14:paraId="3E6AF860" w14:textId="77777777" w:rsidR="00420D62" w:rsidRPr="00D704A2" w:rsidRDefault="00007395" w:rsidP="00607FAC">
      <w:pPr>
        <w:pStyle w:val="ListParagraph"/>
        <w:ind w:left="0"/>
        <w:jc w:val="both"/>
        <w:rPr>
          <w:rFonts w:cs="Calibri"/>
          <w:sz w:val="24"/>
          <w:szCs w:val="24"/>
        </w:rPr>
      </w:pPr>
      <w:r w:rsidRPr="00D704A2">
        <w:rPr>
          <w:rFonts w:cs="Calibri"/>
          <w:b/>
          <w:bCs/>
        </w:rPr>
        <w:t xml:space="preserve">While budgeting the project please consider your previous </w:t>
      </w:r>
      <w:r w:rsidR="00CB0224" w:rsidRPr="00D704A2">
        <w:rPr>
          <w:rFonts w:cs="Calibri"/>
          <w:b/>
          <w:bCs/>
        </w:rPr>
        <w:t xml:space="preserve">budget management </w:t>
      </w:r>
      <w:r w:rsidRPr="00D704A2">
        <w:rPr>
          <w:rFonts w:cs="Calibri"/>
          <w:b/>
          <w:bCs/>
        </w:rPr>
        <w:t>experience!</w:t>
      </w:r>
    </w:p>
    <w:p w14:paraId="5823DC24" w14:textId="28C755D7" w:rsidR="00607FAC" w:rsidRPr="00D704A2" w:rsidRDefault="00CB0224" w:rsidP="00607FAC">
      <w:pPr>
        <w:pStyle w:val="ListParagraph"/>
        <w:ind w:left="0"/>
        <w:jc w:val="both"/>
        <w:rPr>
          <w:rFonts w:cs="Calibri"/>
          <w:sz w:val="24"/>
          <w:szCs w:val="24"/>
        </w:rPr>
      </w:pPr>
      <w:r w:rsidRPr="00D704A2">
        <w:rPr>
          <w:rFonts w:cs="Calibri"/>
          <w:sz w:val="24"/>
          <w:szCs w:val="24"/>
        </w:rPr>
        <w:t>During this grant call PIN</w:t>
      </w:r>
      <w:r w:rsidR="00607FAC" w:rsidRPr="00D704A2">
        <w:rPr>
          <w:rFonts w:cs="Calibri"/>
          <w:sz w:val="24"/>
          <w:szCs w:val="24"/>
        </w:rPr>
        <w:t xml:space="preserve"> </w:t>
      </w:r>
      <w:r w:rsidR="00215025" w:rsidRPr="00D704A2">
        <w:rPr>
          <w:rFonts w:cs="Calibri"/>
          <w:sz w:val="24"/>
          <w:szCs w:val="24"/>
        </w:rPr>
        <w:t>plan</w:t>
      </w:r>
      <w:r w:rsidRPr="00D704A2">
        <w:rPr>
          <w:rFonts w:cs="Calibri"/>
          <w:sz w:val="24"/>
          <w:szCs w:val="24"/>
        </w:rPr>
        <w:t>s</w:t>
      </w:r>
      <w:r w:rsidR="00215025" w:rsidRPr="00D704A2">
        <w:rPr>
          <w:rFonts w:cs="Calibri"/>
          <w:sz w:val="24"/>
          <w:szCs w:val="24"/>
        </w:rPr>
        <w:t xml:space="preserve"> to</w:t>
      </w:r>
      <w:r w:rsidR="00607FAC" w:rsidRPr="00D704A2">
        <w:rPr>
          <w:rFonts w:cs="Calibri"/>
          <w:sz w:val="24"/>
          <w:szCs w:val="24"/>
        </w:rPr>
        <w:t xml:space="preserve"> disburse </w:t>
      </w:r>
      <w:r w:rsidRPr="00D704A2">
        <w:rPr>
          <w:rFonts w:cs="Calibri"/>
          <w:sz w:val="24"/>
          <w:szCs w:val="24"/>
        </w:rPr>
        <w:t xml:space="preserve">the grants with total sum of </w:t>
      </w:r>
      <w:r w:rsidR="36CAC487" w:rsidRPr="00D704A2">
        <w:rPr>
          <w:rFonts w:cs="Calibri"/>
          <w:sz w:val="24"/>
          <w:szCs w:val="24"/>
        </w:rPr>
        <w:t>7</w:t>
      </w:r>
      <w:r w:rsidR="00B13EF5" w:rsidRPr="00D704A2">
        <w:rPr>
          <w:rFonts w:cs="Calibri"/>
          <w:sz w:val="24"/>
          <w:szCs w:val="24"/>
        </w:rPr>
        <w:t>0</w:t>
      </w:r>
      <w:r w:rsidR="00607FAC" w:rsidRPr="00D704A2">
        <w:rPr>
          <w:rFonts w:cs="Calibri"/>
          <w:sz w:val="24"/>
          <w:szCs w:val="24"/>
        </w:rPr>
        <w:t>0,000 GEL</w:t>
      </w:r>
      <w:r w:rsidR="006A60A3" w:rsidRPr="00D704A2">
        <w:rPr>
          <w:rFonts w:cs="Calibri"/>
          <w:sz w:val="24"/>
          <w:szCs w:val="24"/>
        </w:rPr>
        <w:t>.</w:t>
      </w:r>
      <w:r w:rsidR="00607FAC" w:rsidRPr="00D704A2">
        <w:rPr>
          <w:rFonts w:cs="Calibri"/>
          <w:sz w:val="24"/>
          <w:szCs w:val="24"/>
        </w:rPr>
        <w:t xml:space="preserve"> </w:t>
      </w:r>
    </w:p>
    <w:p w14:paraId="72C1255F" w14:textId="77777777" w:rsidR="00607FAC" w:rsidRPr="00D704A2" w:rsidRDefault="00607FAC" w:rsidP="00607FAC">
      <w:pPr>
        <w:pStyle w:val="ListParagraph"/>
        <w:ind w:left="0"/>
        <w:jc w:val="both"/>
        <w:rPr>
          <w:rFonts w:eastAsia="Sylfaen" w:cs="Calibri"/>
          <w:sz w:val="24"/>
          <w:szCs w:val="24"/>
          <w:lang w:val="en"/>
        </w:rPr>
      </w:pPr>
    </w:p>
    <w:p w14:paraId="76C3949C" w14:textId="5722A9E3" w:rsidR="00607FAC" w:rsidRPr="00D704A2" w:rsidRDefault="00487642" w:rsidP="00607FAC">
      <w:pPr>
        <w:pStyle w:val="ListParagraph"/>
        <w:ind w:left="0"/>
        <w:jc w:val="both"/>
        <w:rPr>
          <w:rFonts w:cs="Calibri"/>
          <w:b/>
          <w:bCs/>
          <w:color w:val="C45911" w:themeColor="accent2" w:themeShade="BF"/>
          <w:sz w:val="24"/>
          <w:szCs w:val="24"/>
          <w:lang w:eastAsia="en-GB"/>
        </w:rPr>
      </w:pPr>
      <w:r w:rsidRPr="00D704A2">
        <w:rPr>
          <w:rFonts w:cs="Calibri"/>
          <w:b/>
          <w:bCs/>
          <w:color w:val="C45911" w:themeColor="accent2" w:themeShade="BF"/>
          <w:sz w:val="24"/>
          <w:szCs w:val="24"/>
          <w:lang w:eastAsia="en-GB"/>
        </w:rPr>
        <w:t>Ine</w:t>
      </w:r>
      <w:r w:rsidR="00607FAC" w:rsidRPr="00D704A2">
        <w:rPr>
          <w:rFonts w:cs="Calibri"/>
          <w:b/>
          <w:bCs/>
          <w:color w:val="C45911" w:themeColor="accent2" w:themeShade="BF"/>
          <w:sz w:val="24"/>
          <w:szCs w:val="24"/>
          <w:lang w:eastAsia="en-GB"/>
        </w:rPr>
        <w:t>ligible costs:</w:t>
      </w:r>
    </w:p>
    <w:p w14:paraId="4829227A" w14:textId="77777777" w:rsidR="00607FAC" w:rsidRPr="00D704A2" w:rsidRDefault="00607FAC" w:rsidP="00607FAC">
      <w:pPr>
        <w:pStyle w:val="ListParagraph"/>
        <w:ind w:left="0"/>
        <w:jc w:val="both"/>
        <w:rPr>
          <w:rFonts w:eastAsia="Sylfaen" w:cs="Calibri"/>
          <w:sz w:val="24"/>
          <w:szCs w:val="24"/>
          <w:lang w:val="en"/>
        </w:rPr>
      </w:pPr>
    </w:p>
    <w:p w14:paraId="6D1C7B42" w14:textId="12E646C7" w:rsidR="00607FAC" w:rsidRPr="00D704A2" w:rsidRDefault="00607FAC" w:rsidP="00607FAC">
      <w:pPr>
        <w:pStyle w:val="ListParagraph"/>
        <w:ind w:left="0"/>
        <w:jc w:val="both"/>
        <w:rPr>
          <w:rFonts w:cs="Calibri"/>
        </w:rPr>
      </w:pPr>
      <w:r w:rsidRPr="00D704A2">
        <w:rPr>
          <w:rFonts w:cs="Calibri"/>
        </w:rPr>
        <w:t xml:space="preserve">The budget must be in line with the activities described in the </w:t>
      </w:r>
      <w:r w:rsidR="00D64126" w:rsidRPr="00D704A2">
        <w:rPr>
          <w:rFonts w:cs="Calibri"/>
        </w:rPr>
        <w:t>application form</w:t>
      </w:r>
      <w:r w:rsidR="00DD5BA4" w:rsidRPr="00D704A2">
        <w:rPr>
          <w:rFonts w:cs="Calibri"/>
        </w:rPr>
        <w:t xml:space="preserve">. The following activities </w:t>
      </w:r>
      <w:r w:rsidR="00765BDD" w:rsidRPr="00D704A2">
        <w:rPr>
          <w:rFonts w:cs="Calibri"/>
        </w:rPr>
        <w:t xml:space="preserve">and expenditures </w:t>
      </w:r>
      <w:r w:rsidR="00DD5BA4" w:rsidRPr="00D704A2">
        <w:rPr>
          <w:rFonts w:cs="Calibri"/>
        </w:rPr>
        <w:t>are not eligible under this call:</w:t>
      </w:r>
      <w:r w:rsidR="00765BDD" w:rsidRPr="00D704A2">
        <w:rPr>
          <w:rFonts w:cs="Calibri"/>
        </w:rPr>
        <w:t xml:space="preserve"> </w:t>
      </w:r>
    </w:p>
    <w:p w14:paraId="78B1841D" w14:textId="77777777" w:rsidR="00607FAC" w:rsidRPr="00D704A2" w:rsidRDefault="00607FAC" w:rsidP="00607FAC">
      <w:pPr>
        <w:pStyle w:val="ListParagraph"/>
        <w:ind w:left="0"/>
        <w:jc w:val="both"/>
        <w:rPr>
          <w:rFonts w:cs="Calibri"/>
        </w:rPr>
      </w:pPr>
    </w:p>
    <w:p w14:paraId="52F8ADC8" w14:textId="55091948" w:rsidR="00607FAC" w:rsidRPr="00D704A2" w:rsidRDefault="00607FAC" w:rsidP="00607FAC">
      <w:pPr>
        <w:pStyle w:val="ListParagraph"/>
        <w:numPr>
          <w:ilvl w:val="0"/>
          <w:numId w:val="6"/>
        </w:numPr>
        <w:shd w:val="clear" w:color="auto" w:fill="FFFFFF"/>
        <w:spacing w:line="240" w:lineRule="atLeast"/>
        <w:rPr>
          <w:rFonts w:cs="Calibri"/>
        </w:rPr>
      </w:pPr>
      <w:r w:rsidRPr="00D704A2">
        <w:rPr>
          <w:rFonts w:cs="Calibri"/>
        </w:rPr>
        <w:t>Purchase of land or property</w:t>
      </w:r>
    </w:p>
    <w:p w14:paraId="292FC665" w14:textId="591BBAB8" w:rsidR="00607FAC" w:rsidRPr="00D704A2" w:rsidRDefault="00607FAC" w:rsidP="00607FAC">
      <w:pPr>
        <w:pStyle w:val="NormalWeb"/>
        <w:numPr>
          <w:ilvl w:val="0"/>
          <w:numId w:val="6"/>
        </w:numPr>
        <w:shd w:val="clear" w:color="auto" w:fill="FFFFFF"/>
        <w:spacing w:before="0" w:beforeAutospacing="0" w:after="0" w:afterAutospacing="0" w:line="240" w:lineRule="atLeast"/>
        <w:rPr>
          <w:rFonts w:ascii="Calibri" w:hAnsi="Calibri" w:cs="Calibri"/>
          <w:sz w:val="22"/>
          <w:szCs w:val="22"/>
          <w:lang w:val="en-GB"/>
        </w:rPr>
      </w:pPr>
      <w:r w:rsidRPr="00D704A2">
        <w:rPr>
          <w:rFonts w:ascii="Calibri" w:hAnsi="Calibri" w:cs="Calibri"/>
          <w:sz w:val="22"/>
          <w:szCs w:val="22"/>
          <w:lang w:val="en-GB"/>
        </w:rPr>
        <w:t>Political or religious activities</w:t>
      </w:r>
    </w:p>
    <w:p w14:paraId="715E7556" w14:textId="2738495F" w:rsidR="00607FAC" w:rsidRPr="00D704A2" w:rsidRDefault="00607FAC" w:rsidP="00607FAC">
      <w:pPr>
        <w:pStyle w:val="NormalWeb"/>
        <w:numPr>
          <w:ilvl w:val="0"/>
          <w:numId w:val="6"/>
        </w:numPr>
        <w:shd w:val="clear" w:color="auto" w:fill="FFFFFF"/>
        <w:spacing w:before="0" w:beforeAutospacing="0" w:after="0" w:afterAutospacing="0" w:line="240" w:lineRule="atLeast"/>
        <w:rPr>
          <w:rFonts w:ascii="Calibri" w:hAnsi="Calibri" w:cs="Calibri"/>
          <w:sz w:val="22"/>
          <w:szCs w:val="22"/>
          <w:lang w:val="en-GB"/>
        </w:rPr>
      </w:pPr>
      <w:r w:rsidRPr="00D704A2">
        <w:rPr>
          <w:rFonts w:ascii="Calibri" w:hAnsi="Calibri" w:cs="Calibri"/>
          <w:sz w:val="22"/>
          <w:szCs w:val="22"/>
          <w:lang w:val="en-GB"/>
        </w:rPr>
        <w:t>Environmentally harmful projects</w:t>
      </w:r>
    </w:p>
    <w:p w14:paraId="512D6FED" w14:textId="34627083" w:rsidR="00607FAC" w:rsidRPr="00D704A2" w:rsidRDefault="00607FAC" w:rsidP="00607FAC">
      <w:pPr>
        <w:numPr>
          <w:ilvl w:val="0"/>
          <w:numId w:val="6"/>
        </w:numPr>
        <w:pBdr>
          <w:top w:val="nil"/>
          <w:left w:val="nil"/>
          <w:bottom w:val="nil"/>
          <w:right w:val="nil"/>
          <w:between w:val="nil"/>
        </w:pBdr>
        <w:spacing w:line="271" w:lineRule="auto"/>
        <w:jc w:val="both"/>
        <w:rPr>
          <w:rFonts w:ascii="Calibri" w:hAnsi="Calibri" w:cs="Calibri"/>
          <w:sz w:val="22"/>
          <w:szCs w:val="22"/>
          <w:lang w:eastAsia="en-US"/>
        </w:rPr>
      </w:pPr>
      <w:r w:rsidRPr="00D704A2">
        <w:rPr>
          <w:rFonts w:ascii="Calibri" w:hAnsi="Calibri" w:cs="Calibri"/>
          <w:sz w:val="22"/>
          <w:szCs w:val="22"/>
          <w:lang w:eastAsia="en-US"/>
        </w:rPr>
        <w:t>Retrospective activities (</w:t>
      </w:r>
      <w:r w:rsidR="00765BDD" w:rsidRPr="00D704A2">
        <w:rPr>
          <w:rFonts w:ascii="Calibri" w:hAnsi="Calibri" w:cs="Calibri"/>
          <w:sz w:val="22"/>
          <w:szCs w:val="22"/>
          <w:lang w:eastAsia="en-US"/>
        </w:rPr>
        <w:t xml:space="preserve">costs related to </w:t>
      </w:r>
      <w:r w:rsidRPr="00D704A2">
        <w:rPr>
          <w:rFonts w:ascii="Calibri" w:hAnsi="Calibri" w:cs="Calibri"/>
          <w:sz w:val="22"/>
          <w:szCs w:val="22"/>
          <w:lang w:eastAsia="en-US"/>
        </w:rPr>
        <w:t xml:space="preserve">activities </w:t>
      </w:r>
      <w:r w:rsidR="00765BDD" w:rsidRPr="00D704A2">
        <w:rPr>
          <w:rFonts w:ascii="Calibri" w:hAnsi="Calibri" w:cs="Calibri"/>
          <w:sz w:val="22"/>
          <w:szCs w:val="22"/>
          <w:lang w:eastAsia="en-US"/>
        </w:rPr>
        <w:t xml:space="preserve">implemented </w:t>
      </w:r>
      <w:r w:rsidRPr="00D704A2">
        <w:rPr>
          <w:rFonts w:ascii="Calibri" w:hAnsi="Calibri" w:cs="Calibri"/>
          <w:sz w:val="22"/>
          <w:szCs w:val="22"/>
          <w:lang w:eastAsia="en-US"/>
        </w:rPr>
        <w:t>prior to signing the grant agreement)</w:t>
      </w:r>
    </w:p>
    <w:p w14:paraId="6C79A66B" w14:textId="2E6E0C46" w:rsidR="21B76B93" w:rsidRPr="00D704A2" w:rsidRDefault="21B76B93" w:rsidP="021C7435">
      <w:pPr>
        <w:numPr>
          <w:ilvl w:val="0"/>
          <w:numId w:val="6"/>
        </w:numPr>
        <w:spacing w:line="271" w:lineRule="auto"/>
        <w:jc w:val="both"/>
        <w:rPr>
          <w:sz w:val="22"/>
          <w:szCs w:val="22"/>
          <w:lang w:eastAsia="en-US"/>
        </w:rPr>
      </w:pPr>
      <w:r w:rsidRPr="00D704A2">
        <w:rPr>
          <w:rFonts w:ascii="Calibri" w:hAnsi="Calibri" w:cs="Calibri"/>
          <w:sz w:val="22"/>
          <w:szCs w:val="22"/>
          <w:lang w:eastAsia="en-US"/>
        </w:rPr>
        <w:t>Re</w:t>
      </w:r>
      <w:r w:rsidR="00F2131B" w:rsidRPr="00D704A2">
        <w:rPr>
          <w:rFonts w:ascii="Calibri" w:hAnsi="Calibri" w:cs="Calibri"/>
          <w:sz w:val="22"/>
          <w:szCs w:val="22"/>
          <w:lang w:eastAsia="en-US"/>
        </w:rPr>
        <w:t>-</w:t>
      </w:r>
      <w:r w:rsidRPr="00D704A2">
        <w:rPr>
          <w:rFonts w:ascii="Calibri" w:hAnsi="Calibri" w:cs="Calibri"/>
          <w:sz w:val="22"/>
          <w:szCs w:val="22"/>
          <w:lang w:eastAsia="en-US"/>
        </w:rPr>
        <w:t>granting</w:t>
      </w:r>
    </w:p>
    <w:p w14:paraId="13BAB311" w14:textId="13B7E29F" w:rsidR="00F2131B" w:rsidRPr="00D704A2" w:rsidRDefault="00F2131B" w:rsidP="00F2131B">
      <w:pPr>
        <w:spacing w:line="271" w:lineRule="auto"/>
        <w:ind w:left="720"/>
        <w:jc w:val="both"/>
        <w:rPr>
          <w:sz w:val="22"/>
          <w:szCs w:val="22"/>
          <w:lang w:eastAsia="en-US"/>
        </w:rPr>
      </w:pPr>
    </w:p>
    <w:p w14:paraId="107DAAE8" w14:textId="40124226" w:rsidR="003B0F28" w:rsidRPr="00D704A2" w:rsidRDefault="003B0F28" w:rsidP="00F2131B">
      <w:pPr>
        <w:spacing w:line="271" w:lineRule="auto"/>
        <w:ind w:left="720"/>
        <w:jc w:val="both"/>
        <w:rPr>
          <w:sz w:val="22"/>
          <w:szCs w:val="22"/>
          <w:lang w:eastAsia="en-US"/>
        </w:rPr>
      </w:pPr>
    </w:p>
    <w:p w14:paraId="17808AAB" w14:textId="395473F3" w:rsidR="003B0F28" w:rsidRPr="00D704A2" w:rsidRDefault="003B0F28" w:rsidP="00F2131B">
      <w:pPr>
        <w:spacing w:line="271" w:lineRule="auto"/>
        <w:ind w:left="720"/>
        <w:jc w:val="both"/>
        <w:rPr>
          <w:sz w:val="22"/>
          <w:szCs w:val="22"/>
          <w:lang w:eastAsia="en-US"/>
        </w:rPr>
      </w:pPr>
    </w:p>
    <w:p w14:paraId="77F10319" w14:textId="77777777" w:rsidR="003B0F28" w:rsidRPr="00D704A2" w:rsidRDefault="003B0F28" w:rsidP="00F2131B">
      <w:pPr>
        <w:spacing w:line="271" w:lineRule="auto"/>
        <w:ind w:left="720"/>
        <w:jc w:val="both"/>
        <w:rPr>
          <w:sz w:val="22"/>
          <w:szCs w:val="22"/>
          <w:lang w:eastAsia="en-US"/>
        </w:rPr>
      </w:pPr>
    </w:p>
    <w:p w14:paraId="572BB0DC" w14:textId="0933E283" w:rsidR="00607FAC" w:rsidRPr="00D704A2" w:rsidRDefault="00607FAC" w:rsidP="00607FAC">
      <w:pPr>
        <w:pStyle w:val="ListParagraph"/>
        <w:jc w:val="both"/>
        <w:rPr>
          <w:rFonts w:cs="Calibri"/>
        </w:rPr>
      </w:pPr>
    </w:p>
    <w:p w14:paraId="26856D1F" w14:textId="77777777" w:rsidR="00F62EBB" w:rsidRPr="00D704A2" w:rsidRDefault="00F62EBB" w:rsidP="00607FAC">
      <w:pPr>
        <w:pStyle w:val="ListParagraph"/>
        <w:jc w:val="both"/>
        <w:rPr>
          <w:rFonts w:cs="Calibri"/>
        </w:rPr>
      </w:pPr>
    </w:p>
    <w:p w14:paraId="5E1C7836" w14:textId="77777777" w:rsidR="003B72D2" w:rsidRPr="00D704A2" w:rsidRDefault="003B72D2" w:rsidP="00607FAC">
      <w:pPr>
        <w:pStyle w:val="ListParagraph"/>
        <w:jc w:val="both"/>
        <w:rPr>
          <w:rFonts w:cs="Calibri"/>
        </w:rPr>
      </w:pPr>
    </w:p>
    <w:p w14:paraId="422CD8FD" w14:textId="3589A928" w:rsidR="00607FAC" w:rsidRPr="00D704A2" w:rsidRDefault="00607FAC" w:rsidP="00607FAC">
      <w:pPr>
        <w:pStyle w:val="ListParagraph"/>
        <w:ind w:left="0"/>
        <w:jc w:val="both"/>
        <w:rPr>
          <w:rFonts w:eastAsia="Sylfaen" w:cs="Calibri"/>
          <w:sz w:val="24"/>
          <w:szCs w:val="24"/>
        </w:rPr>
      </w:pPr>
    </w:p>
    <w:p w14:paraId="7D2B2CA8" w14:textId="383A7E37" w:rsidR="00BC24E2" w:rsidRPr="00D704A2" w:rsidRDefault="00BC24E2" w:rsidP="003B72D2">
      <w:pPr>
        <w:pStyle w:val="Heading1"/>
        <w:rPr>
          <w:rFonts w:eastAsia="Sylfaen" w:cs="Calibri"/>
          <w:b/>
          <w:bCs/>
          <w:color w:val="C45911" w:themeColor="accent2" w:themeShade="BF"/>
          <w:sz w:val="28"/>
          <w:szCs w:val="22"/>
          <w:lang w:val="fr-FR"/>
        </w:rPr>
      </w:pPr>
      <w:bookmarkStart w:id="10" w:name="_Toc45889857"/>
      <w:r w:rsidRPr="00D704A2">
        <w:rPr>
          <w:rFonts w:ascii="Calibri" w:eastAsia="Sylfaen" w:hAnsi="Calibri" w:cs="Calibri"/>
          <w:b/>
          <w:bCs/>
          <w:color w:val="C45911" w:themeColor="accent2" w:themeShade="BF"/>
          <w:sz w:val="28"/>
          <w:szCs w:val="22"/>
          <w:lang w:val="fr-FR"/>
        </w:rPr>
        <w:t>Application Process</w:t>
      </w:r>
      <w:bookmarkEnd w:id="10"/>
    </w:p>
    <w:p w14:paraId="38E8A551" w14:textId="77777777" w:rsidR="006D1964" w:rsidRPr="00D704A2" w:rsidRDefault="006D1964" w:rsidP="006D1964">
      <w:pPr>
        <w:jc w:val="both"/>
        <w:rPr>
          <w:rFonts w:cs="Calibri"/>
          <w:lang w:val="fr-FR"/>
        </w:rPr>
      </w:pPr>
    </w:p>
    <w:p w14:paraId="6E8F7B44" w14:textId="4D632317" w:rsidR="00607FAC" w:rsidRPr="00D704A2" w:rsidRDefault="00B412B1" w:rsidP="00607FAC">
      <w:pPr>
        <w:jc w:val="both"/>
        <w:rPr>
          <w:rFonts w:ascii="Calibri" w:hAnsi="Calibri" w:cs="Calibri"/>
          <w:szCs w:val="24"/>
        </w:rPr>
      </w:pPr>
      <w:r w:rsidRPr="00D704A2">
        <w:rPr>
          <w:rFonts w:ascii="Calibri" w:hAnsi="Calibri" w:cs="Calibri"/>
          <w:szCs w:val="24"/>
        </w:rPr>
        <w:t>Applicants must submit</w:t>
      </w:r>
      <w:r w:rsidR="00765BDD" w:rsidRPr="00D704A2">
        <w:rPr>
          <w:rFonts w:ascii="Calibri" w:hAnsi="Calibri" w:cs="Calibri"/>
          <w:szCs w:val="24"/>
        </w:rPr>
        <w:t xml:space="preserve"> </w:t>
      </w:r>
      <w:r w:rsidRPr="00D704A2">
        <w:rPr>
          <w:rFonts w:ascii="Calibri" w:hAnsi="Calibri" w:cs="Calibri"/>
          <w:szCs w:val="24"/>
        </w:rPr>
        <w:t xml:space="preserve">the </w:t>
      </w:r>
      <w:proofErr w:type="gramStart"/>
      <w:r w:rsidRPr="00D704A2">
        <w:rPr>
          <w:rFonts w:ascii="Calibri" w:hAnsi="Calibri" w:cs="Calibri"/>
          <w:szCs w:val="24"/>
        </w:rPr>
        <w:t>following :</w:t>
      </w:r>
      <w:proofErr w:type="gramEnd"/>
    </w:p>
    <w:p w14:paraId="26651971" w14:textId="77777777" w:rsidR="00B412B1" w:rsidRPr="00D704A2" w:rsidRDefault="00B412B1" w:rsidP="00BC24E2">
      <w:pPr>
        <w:pBdr>
          <w:top w:val="nil"/>
          <w:left w:val="nil"/>
          <w:bottom w:val="nil"/>
          <w:right w:val="nil"/>
          <w:between w:val="nil"/>
        </w:pBdr>
        <w:spacing w:line="271" w:lineRule="auto"/>
        <w:jc w:val="both"/>
        <w:rPr>
          <w:rFonts w:asciiTheme="minorHAnsi" w:eastAsia="Calibri" w:hAnsiTheme="minorHAnsi" w:cstheme="minorHAnsi"/>
          <w:szCs w:val="24"/>
        </w:rPr>
      </w:pPr>
    </w:p>
    <w:p w14:paraId="01B3200C" w14:textId="25E98FDD" w:rsidR="00B412B1" w:rsidRPr="00D704A2" w:rsidRDefault="00B412B1" w:rsidP="00B412B1">
      <w:pPr>
        <w:pStyle w:val="ListParagraph"/>
        <w:numPr>
          <w:ilvl w:val="0"/>
          <w:numId w:val="14"/>
        </w:numPr>
        <w:pBdr>
          <w:top w:val="nil"/>
          <w:left w:val="nil"/>
          <w:bottom w:val="nil"/>
          <w:right w:val="nil"/>
          <w:between w:val="nil"/>
        </w:pBdr>
        <w:spacing w:line="271" w:lineRule="auto"/>
        <w:jc w:val="both"/>
        <w:rPr>
          <w:rFonts w:asciiTheme="minorHAnsi" w:eastAsia="Calibri" w:hAnsiTheme="minorHAnsi" w:cstheme="minorHAnsi"/>
          <w:sz w:val="24"/>
          <w:szCs w:val="24"/>
        </w:rPr>
      </w:pPr>
      <w:r w:rsidRPr="00D704A2">
        <w:rPr>
          <w:rFonts w:asciiTheme="minorHAnsi" w:eastAsia="Calibri" w:hAnsiTheme="minorHAnsi" w:cstheme="minorHAnsi"/>
          <w:sz w:val="24"/>
          <w:szCs w:val="24"/>
        </w:rPr>
        <w:t>Annex 1 – Application Form</w:t>
      </w:r>
    </w:p>
    <w:p w14:paraId="0C40D2C7" w14:textId="5F37E903" w:rsidR="00B412B1" w:rsidRPr="00D704A2" w:rsidRDefault="00B412B1" w:rsidP="00B412B1">
      <w:pPr>
        <w:pStyle w:val="ListParagraph"/>
        <w:numPr>
          <w:ilvl w:val="0"/>
          <w:numId w:val="14"/>
        </w:numPr>
        <w:pBdr>
          <w:top w:val="nil"/>
          <w:left w:val="nil"/>
          <w:bottom w:val="nil"/>
          <w:right w:val="nil"/>
          <w:between w:val="nil"/>
        </w:pBdr>
        <w:spacing w:line="271" w:lineRule="auto"/>
        <w:jc w:val="both"/>
        <w:rPr>
          <w:rFonts w:asciiTheme="minorHAnsi" w:eastAsia="Calibri" w:hAnsiTheme="minorHAnsi" w:cstheme="minorHAnsi"/>
          <w:sz w:val="24"/>
          <w:szCs w:val="24"/>
        </w:rPr>
      </w:pPr>
      <w:r w:rsidRPr="00D704A2">
        <w:rPr>
          <w:rFonts w:asciiTheme="minorHAnsi" w:eastAsia="Calibri" w:hAnsiTheme="minorHAnsi" w:cstheme="minorHAnsi"/>
          <w:sz w:val="24"/>
          <w:szCs w:val="24"/>
        </w:rPr>
        <w:t xml:space="preserve">Annex 2 – Budget </w:t>
      </w:r>
    </w:p>
    <w:p w14:paraId="137052D3" w14:textId="66809624" w:rsidR="00061C14" w:rsidRPr="00D704A2" w:rsidRDefault="00061C14" w:rsidP="00B412B1">
      <w:pPr>
        <w:pStyle w:val="ListParagraph"/>
        <w:numPr>
          <w:ilvl w:val="0"/>
          <w:numId w:val="14"/>
        </w:numPr>
        <w:pBdr>
          <w:top w:val="nil"/>
          <w:left w:val="nil"/>
          <w:bottom w:val="nil"/>
          <w:right w:val="nil"/>
          <w:between w:val="nil"/>
        </w:pBdr>
        <w:spacing w:line="271" w:lineRule="auto"/>
        <w:jc w:val="both"/>
        <w:rPr>
          <w:rFonts w:asciiTheme="minorHAnsi" w:eastAsia="Calibri" w:hAnsiTheme="minorHAnsi" w:cstheme="minorHAnsi"/>
          <w:sz w:val="24"/>
          <w:szCs w:val="24"/>
        </w:rPr>
      </w:pPr>
      <w:r w:rsidRPr="00D704A2">
        <w:rPr>
          <w:rFonts w:asciiTheme="minorHAnsi" w:eastAsia="Calibri" w:hAnsiTheme="minorHAnsi" w:cstheme="minorHAnsi"/>
          <w:sz w:val="24"/>
          <w:szCs w:val="24"/>
        </w:rPr>
        <w:t>Registration certificate of the organisation</w:t>
      </w:r>
    </w:p>
    <w:p w14:paraId="6E0CC35C" w14:textId="768AF53F" w:rsidR="00061C14" w:rsidRPr="00D704A2" w:rsidRDefault="00061C14" w:rsidP="00B412B1">
      <w:pPr>
        <w:pStyle w:val="ListParagraph"/>
        <w:numPr>
          <w:ilvl w:val="0"/>
          <w:numId w:val="14"/>
        </w:numPr>
        <w:pBdr>
          <w:top w:val="nil"/>
          <w:left w:val="nil"/>
          <w:bottom w:val="nil"/>
          <w:right w:val="nil"/>
          <w:between w:val="nil"/>
        </w:pBdr>
        <w:spacing w:line="271" w:lineRule="auto"/>
        <w:jc w:val="both"/>
        <w:rPr>
          <w:rFonts w:asciiTheme="minorHAnsi" w:eastAsia="Calibri" w:hAnsiTheme="minorHAnsi" w:cstheme="minorHAnsi"/>
          <w:sz w:val="24"/>
          <w:szCs w:val="24"/>
        </w:rPr>
      </w:pPr>
      <w:r w:rsidRPr="00D704A2">
        <w:rPr>
          <w:rFonts w:asciiTheme="minorHAnsi" w:eastAsia="Calibri" w:hAnsiTheme="minorHAnsi" w:cstheme="minorHAnsi"/>
          <w:sz w:val="24"/>
          <w:szCs w:val="24"/>
        </w:rPr>
        <w:t>Statute of the organisation</w:t>
      </w:r>
    </w:p>
    <w:p w14:paraId="06A46F46" w14:textId="77777777" w:rsidR="005206EF" w:rsidRPr="00D704A2" w:rsidRDefault="005206EF" w:rsidP="005206EF">
      <w:pPr>
        <w:pStyle w:val="ListParagraph"/>
        <w:numPr>
          <w:ilvl w:val="0"/>
          <w:numId w:val="14"/>
        </w:numPr>
        <w:rPr>
          <w:rFonts w:asciiTheme="minorHAnsi" w:eastAsia="Calibri" w:hAnsiTheme="minorHAnsi" w:cstheme="minorBidi"/>
          <w:sz w:val="24"/>
          <w:szCs w:val="24"/>
        </w:rPr>
      </w:pPr>
      <w:r w:rsidRPr="00D704A2">
        <w:rPr>
          <w:rFonts w:asciiTheme="minorHAnsi" w:eastAsia="Calibri" w:hAnsiTheme="minorHAnsi" w:cstheme="minorBidi"/>
          <w:sz w:val="24"/>
          <w:szCs w:val="24"/>
        </w:rPr>
        <w:t>Evidence of track record of the projects implemented in your priority field during past two years;</w:t>
      </w:r>
    </w:p>
    <w:p w14:paraId="7EF2F5AC" w14:textId="65EF50F3" w:rsidR="00B412B1" w:rsidRPr="00D704A2" w:rsidRDefault="00B412B1" w:rsidP="021C7435">
      <w:pPr>
        <w:pStyle w:val="ListParagraph"/>
        <w:numPr>
          <w:ilvl w:val="0"/>
          <w:numId w:val="14"/>
        </w:numPr>
        <w:pBdr>
          <w:top w:val="nil"/>
          <w:left w:val="nil"/>
          <w:bottom w:val="nil"/>
          <w:right w:val="nil"/>
          <w:between w:val="nil"/>
        </w:pBdr>
        <w:spacing w:line="271" w:lineRule="auto"/>
        <w:jc w:val="both"/>
        <w:rPr>
          <w:rFonts w:asciiTheme="minorHAnsi" w:eastAsia="Calibri" w:hAnsiTheme="minorHAnsi" w:cstheme="minorBidi"/>
          <w:sz w:val="24"/>
          <w:szCs w:val="24"/>
        </w:rPr>
      </w:pPr>
      <w:r w:rsidRPr="00D704A2">
        <w:rPr>
          <w:rFonts w:asciiTheme="minorHAnsi" w:eastAsia="Calibri" w:hAnsiTheme="minorHAnsi" w:cstheme="minorBidi"/>
          <w:sz w:val="24"/>
          <w:szCs w:val="24"/>
        </w:rPr>
        <w:t>CVs of the proje</w:t>
      </w:r>
      <w:bookmarkStart w:id="11" w:name="_GoBack"/>
      <w:bookmarkEnd w:id="11"/>
      <w:r w:rsidRPr="00D704A2">
        <w:rPr>
          <w:rFonts w:asciiTheme="minorHAnsi" w:eastAsia="Calibri" w:hAnsiTheme="minorHAnsi" w:cstheme="minorBidi"/>
          <w:sz w:val="24"/>
          <w:szCs w:val="24"/>
        </w:rPr>
        <w:t>ct team</w:t>
      </w:r>
      <w:r w:rsidR="7141587D" w:rsidRPr="00D704A2">
        <w:rPr>
          <w:rFonts w:asciiTheme="minorHAnsi" w:eastAsia="Calibri" w:hAnsiTheme="minorHAnsi" w:cstheme="minorBidi"/>
          <w:sz w:val="24"/>
          <w:szCs w:val="24"/>
        </w:rPr>
        <w:t>;</w:t>
      </w:r>
    </w:p>
    <w:p w14:paraId="5322E18C" w14:textId="48946BF0" w:rsidR="021C7435" w:rsidRPr="00D704A2" w:rsidRDefault="021C7435" w:rsidP="021C7435">
      <w:pPr>
        <w:spacing w:line="271" w:lineRule="auto"/>
        <w:jc w:val="both"/>
        <w:rPr>
          <w:rFonts w:asciiTheme="minorHAnsi" w:eastAsia="Calibri" w:hAnsiTheme="minorHAnsi" w:cstheme="minorBidi"/>
          <w:szCs w:val="24"/>
        </w:rPr>
      </w:pPr>
    </w:p>
    <w:p w14:paraId="68260B57" w14:textId="77777777" w:rsidR="00B412B1" w:rsidRPr="00D704A2" w:rsidRDefault="00B412B1" w:rsidP="00B412B1">
      <w:pPr>
        <w:pBdr>
          <w:top w:val="nil"/>
          <w:left w:val="nil"/>
          <w:bottom w:val="nil"/>
          <w:right w:val="nil"/>
          <w:between w:val="nil"/>
        </w:pBdr>
        <w:spacing w:line="271" w:lineRule="auto"/>
        <w:jc w:val="both"/>
        <w:rPr>
          <w:rFonts w:asciiTheme="minorHAnsi" w:eastAsia="Calibri" w:hAnsiTheme="minorHAnsi" w:cstheme="minorHAnsi"/>
          <w:szCs w:val="24"/>
        </w:rPr>
      </w:pPr>
    </w:p>
    <w:p w14:paraId="3BD85A47" w14:textId="3D954D4E" w:rsidR="00BC24E2" w:rsidRPr="00D704A2" w:rsidRDefault="00BC24E2" w:rsidP="00BC24E2">
      <w:pPr>
        <w:pBdr>
          <w:top w:val="nil"/>
          <w:left w:val="nil"/>
          <w:bottom w:val="nil"/>
          <w:right w:val="nil"/>
          <w:between w:val="nil"/>
        </w:pBdr>
        <w:spacing w:line="271" w:lineRule="auto"/>
        <w:jc w:val="both"/>
        <w:rPr>
          <w:rFonts w:asciiTheme="minorHAnsi" w:eastAsia="Calibri" w:hAnsiTheme="minorHAnsi" w:cstheme="minorHAnsi"/>
          <w:szCs w:val="24"/>
        </w:rPr>
      </w:pPr>
      <w:r w:rsidRPr="00D704A2">
        <w:rPr>
          <w:rFonts w:asciiTheme="minorHAnsi" w:eastAsia="Calibri" w:hAnsiTheme="minorHAnsi" w:cstheme="minorHAnsi"/>
          <w:szCs w:val="24"/>
        </w:rPr>
        <w:t>Applications can be submitted in English or Georgian.</w:t>
      </w:r>
      <w:r w:rsidRPr="00D704A2">
        <w:rPr>
          <w:rFonts w:asciiTheme="minorHAnsi" w:eastAsia="Calibri" w:hAnsiTheme="minorHAnsi" w:cstheme="minorHAnsi"/>
          <w:szCs w:val="24"/>
          <w:lang w:val="ka-GE"/>
        </w:rPr>
        <w:t xml:space="preserve"> </w:t>
      </w:r>
      <w:r w:rsidRPr="00D704A2">
        <w:rPr>
          <w:rFonts w:asciiTheme="minorHAnsi" w:eastAsia="Calibri" w:hAnsiTheme="minorHAnsi" w:cstheme="minorHAnsi"/>
          <w:szCs w:val="24"/>
        </w:rPr>
        <w:t>All submitted applications must be signed by the head of the app</w:t>
      </w:r>
      <w:r w:rsidR="003B72D2" w:rsidRPr="00D704A2">
        <w:rPr>
          <w:rFonts w:asciiTheme="minorHAnsi" w:eastAsia="Calibri" w:hAnsiTheme="minorHAnsi" w:cstheme="minorHAnsi"/>
          <w:szCs w:val="24"/>
        </w:rPr>
        <w:t>l</w:t>
      </w:r>
      <w:r w:rsidRPr="00D704A2">
        <w:rPr>
          <w:rFonts w:asciiTheme="minorHAnsi" w:eastAsia="Calibri" w:hAnsiTheme="minorHAnsi" w:cstheme="minorHAnsi"/>
          <w:szCs w:val="24"/>
        </w:rPr>
        <w:t xml:space="preserve">icant organisation, scanned and sent electronically. </w:t>
      </w:r>
    </w:p>
    <w:p w14:paraId="12B65A6A" w14:textId="77777777" w:rsidR="00BC24E2" w:rsidRPr="00D704A2" w:rsidRDefault="00BC24E2" w:rsidP="00BC24E2">
      <w:pPr>
        <w:pBdr>
          <w:top w:val="nil"/>
          <w:left w:val="nil"/>
          <w:bottom w:val="nil"/>
          <w:right w:val="nil"/>
          <w:between w:val="nil"/>
        </w:pBdr>
        <w:spacing w:line="271" w:lineRule="auto"/>
        <w:jc w:val="both"/>
        <w:rPr>
          <w:rFonts w:asciiTheme="minorHAnsi" w:eastAsia="Calibri" w:hAnsiTheme="minorHAnsi" w:cstheme="minorHAnsi"/>
          <w:szCs w:val="24"/>
        </w:rPr>
      </w:pPr>
    </w:p>
    <w:p w14:paraId="4F97C6BC" w14:textId="2801C09C" w:rsidR="00BC24E2" w:rsidRPr="00D704A2" w:rsidRDefault="00BC24E2" w:rsidP="003B72D2">
      <w:pPr>
        <w:pBdr>
          <w:top w:val="nil"/>
          <w:left w:val="nil"/>
          <w:bottom w:val="nil"/>
          <w:right w:val="nil"/>
          <w:between w:val="nil"/>
        </w:pBdr>
        <w:spacing w:line="271" w:lineRule="auto"/>
        <w:jc w:val="both"/>
        <w:rPr>
          <w:rFonts w:asciiTheme="minorHAnsi" w:hAnsiTheme="minorHAnsi" w:cstheme="minorHAnsi"/>
          <w:szCs w:val="24"/>
        </w:rPr>
      </w:pPr>
      <w:r w:rsidRPr="00D704A2">
        <w:rPr>
          <w:rFonts w:asciiTheme="minorHAnsi" w:eastAsia="Calibri" w:hAnsiTheme="minorHAnsi" w:cstheme="minorHAnsi"/>
          <w:szCs w:val="24"/>
        </w:rPr>
        <w:t xml:space="preserve">The application package should be submitted to: </w:t>
      </w:r>
      <w:hyperlink r:id="rId11" w:history="1">
        <w:r w:rsidRPr="00D704A2">
          <w:rPr>
            <w:rStyle w:val="Hyperlink"/>
            <w:rFonts w:asciiTheme="minorHAnsi" w:eastAsia="Calibri" w:hAnsiTheme="minorHAnsi" w:cstheme="minorHAnsi"/>
            <w:szCs w:val="24"/>
          </w:rPr>
          <w:t>geo.covid@peopleinneed.cz</w:t>
        </w:r>
      </w:hyperlink>
      <w:r w:rsidRPr="00D704A2">
        <w:rPr>
          <w:rFonts w:asciiTheme="minorHAnsi" w:eastAsia="Calibri" w:hAnsiTheme="minorHAnsi" w:cstheme="minorHAnsi"/>
          <w:szCs w:val="24"/>
        </w:rPr>
        <w:t xml:space="preserve">   </w:t>
      </w:r>
    </w:p>
    <w:p w14:paraId="0D0DBD94" w14:textId="77777777" w:rsidR="00BC24E2" w:rsidRPr="00D704A2" w:rsidRDefault="00BC24E2" w:rsidP="00BC24E2">
      <w:pPr>
        <w:pBdr>
          <w:top w:val="nil"/>
          <w:left w:val="nil"/>
          <w:bottom w:val="nil"/>
          <w:right w:val="nil"/>
          <w:between w:val="nil"/>
        </w:pBdr>
        <w:spacing w:line="271" w:lineRule="auto"/>
        <w:jc w:val="both"/>
        <w:rPr>
          <w:rFonts w:asciiTheme="minorHAnsi" w:eastAsia="Calibri" w:hAnsiTheme="minorHAnsi" w:cstheme="minorHAnsi"/>
          <w:szCs w:val="24"/>
        </w:rPr>
      </w:pPr>
    </w:p>
    <w:p w14:paraId="0C444309" w14:textId="77777777" w:rsidR="006333DE" w:rsidRPr="00D704A2" w:rsidRDefault="006333DE" w:rsidP="006333DE">
      <w:pPr>
        <w:rPr>
          <w:rFonts w:asciiTheme="minorHAnsi" w:eastAsia="Calibri" w:hAnsiTheme="minorHAnsi" w:cstheme="minorHAnsi"/>
          <w:szCs w:val="24"/>
        </w:rPr>
      </w:pPr>
      <w:r w:rsidRPr="00D704A2">
        <w:rPr>
          <w:rFonts w:asciiTheme="minorHAnsi" w:eastAsia="Calibri" w:hAnsiTheme="minorHAnsi" w:cstheme="minorHAnsi"/>
          <w:szCs w:val="24"/>
        </w:rPr>
        <w:t>Deadline for submission of full applications is </w:t>
      </w:r>
      <w:r w:rsidRPr="00D704A2">
        <w:rPr>
          <w:rFonts w:asciiTheme="minorHAnsi" w:eastAsia="Calibri" w:hAnsiTheme="minorHAnsi" w:cstheme="minorHAnsi"/>
          <w:b/>
          <w:bCs/>
          <w:szCs w:val="24"/>
        </w:rPr>
        <w:t>25 October 2020</w:t>
      </w:r>
      <w:r w:rsidRPr="00D704A2">
        <w:rPr>
          <w:rFonts w:asciiTheme="minorHAnsi" w:eastAsia="Calibri" w:hAnsiTheme="minorHAnsi" w:cstheme="minorHAnsi"/>
          <w:szCs w:val="24"/>
        </w:rPr>
        <w:t>. Incomplete or late applications will not be accepted. </w:t>
      </w:r>
    </w:p>
    <w:p w14:paraId="4346E123" w14:textId="4A5CBFF7" w:rsidR="00607FAC" w:rsidRPr="00D704A2" w:rsidRDefault="00607FAC" w:rsidP="003B72D2">
      <w:pPr>
        <w:pStyle w:val="ListParagraph"/>
        <w:ind w:left="0"/>
        <w:rPr>
          <w:rFonts w:asciiTheme="minorHAnsi" w:hAnsiTheme="minorHAnsi" w:cstheme="minorHAnsi"/>
          <w:sz w:val="24"/>
          <w:szCs w:val="24"/>
        </w:rPr>
      </w:pPr>
    </w:p>
    <w:p w14:paraId="1137E238" w14:textId="15404C32" w:rsidR="00607FAC" w:rsidRPr="00D704A2" w:rsidRDefault="00390133" w:rsidP="00607FAC">
      <w:pPr>
        <w:pStyle w:val="ListParagraph"/>
        <w:ind w:left="0"/>
        <w:jc w:val="both"/>
        <w:rPr>
          <w:rFonts w:asciiTheme="minorHAnsi" w:hAnsiTheme="minorHAnsi" w:cstheme="minorHAnsi"/>
          <w:sz w:val="24"/>
          <w:szCs w:val="24"/>
        </w:rPr>
      </w:pPr>
      <w:r w:rsidRPr="00D704A2">
        <w:rPr>
          <w:rFonts w:cs="Calibri"/>
          <w:b/>
          <w:bCs/>
          <w:color w:val="C45911" w:themeColor="accent2" w:themeShade="BF"/>
          <w:sz w:val="24"/>
          <w:szCs w:val="24"/>
        </w:rPr>
        <w:t>Additional information</w:t>
      </w:r>
    </w:p>
    <w:p w14:paraId="27EE4467" w14:textId="77777777" w:rsidR="00607FAC" w:rsidRPr="00D704A2" w:rsidRDefault="00607FAC" w:rsidP="00607FAC">
      <w:pPr>
        <w:pStyle w:val="ListParagraph"/>
        <w:ind w:left="0"/>
        <w:jc w:val="both"/>
        <w:rPr>
          <w:rFonts w:cs="Calibri"/>
          <w:sz w:val="24"/>
          <w:szCs w:val="24"/>
        </w:rPr>
      </w:pPr>
    </w:p>
    <w:p w14:paraId="7AC2F6E3" w14:textId="5C7C8BFB" w:rsidR="00607FAC" w:rsidRPr="00D704A2" w:rsidRDefault="00390133" w:rsidP="00607FAC">
      <w:pPr>
        <w:pStyle w:val="ListParagraph"/>
        <w:ind w:left="0"/>
        <w:jc w:val="both"/>
        <w:rPr>
          <w:rFonts w:cs="Calibri"/>
          <w:b/>
          <w:bCs/>
          <w:sz w:val="24"/>
          <w:szCs w:val="24"/>
          <w:lang w:val="en-US"/>
        </w:rPr>
      </w:pPr>
      <w:r w:rsidRPr="00D704A2">
        <w:rPr>
          <w:rFonts w:cs="Calibri"/>
          <w:sz w:val="24"/>
          <w:szCs w:val="24"/>
        </w:rPr>
        <w:t xml:space="preserve">Potential applicants are invited to join an online </w:t>
      </w:r>
      <w:r w:rsidR="00607FAC" w:rsidRPr="00D704A2">
        <w:rPr>
          <w:rFonts w:cs="Calibri"/>
          <w:sz w:val="24"/>
          <w:szCs w:val="24"/>
          <w:lang w:val="en-US"/>
        </w:rPr>
        <w:t>information</w:t>
      </w:r>
      <w:r w:rsidR="00607FAC" w:rsidRPr="00D704A2">
        <w:rPr>
          <w:rFonts w:cs="Calibri"/>
          <w:sz w:val="24"/>
          <w:szCs w:val="24"/>
          <w:lang w:val="ka-GE"/>
        </w:rPr>
        <w:t xml:space="preserve"> </w:t>
      </w:r>
      <w:r w:rsidR="00607FAC" w:rsidRPr="00D704A2">
        <w:rPr>
          <w:rFonts w:cs="Calibri"/>
          <w:sz w:val="24"/>
          <w:szCs w:val="24"/>
          <w:lang w:val="en-US"/>
        </w:rPr>
        <w:t xml:space="preserve">and Q&amp;A </w:t>
      </w:r>
      <w:r w:rsidR="00607FAC" w:rsidRPr="00D704A2">
        <w:rPr>
          <w:rFonts w:cs="Calibri"/>
          <w:sz w:val="24"/>
          <w:szCs w:val="24"/>
          <w:lang w:val="ka-GE"/>
        </w:rPr>
        <w:t xml:space="preserve">session via </w:t>
      </w:r>
      <w:r w:rsidR="00607FAC" w:rsidRPr="00D704A2">
        <w:rPr>
          <w:rFonts w:cs="Calibri"/>
          <w:sz w:val="24"/>
          <w:szCs w:val="24"/>
          <w:lang w:val="en-US"/>
        </w:rPr>
        <w:t xml:space="preserve">the </w:t>
      </w:r>
      <w:bookmarkStart w:id="12" w:name="_Hlk52625158"/>
      <w:proofErr w:type="spellStart"/>
      <w:r w:rsidR="006C10A0" w:rsidRPr="00D704A2">
        <w:rPr>
          <w:rFonts w:cs="Calibri"/>
          <w:sz w:val="24"/>
          <w:szCs w:val="24"/>
          <w:lang w:val="en-US"/>
        </w:rPr>
        <w:t>jitsti</w:t>
      </w:r>
      <w:proofErr w:type="spellEnd"/>
      <w:r w:rsidR="006C10A0" w:rsidRPr="00D704A2">
        <w:rPr>
          <w:rFonts w:cs="Calibri"/>
          <w:sz w:val="24"/>
          <w:szCs w:val="24"/>
          <w:lang w:val="en-US"/>
        </w:rPr>
        <w:t xml:space="preserve"> meet </w:t>
      </w:r>
      <w:bookmarkEnd w:id="12"/>
      <w:r w:rsidR="00607FAC" w:rsidRPr="00D704A2">
        <w:rPr>
          <w:rFonts w:cs="Calibri"/>
          <w:sz w:val="24"/>
          <w:szCs w:val="24"/>
          <w:lang w:val="ka-GE"/>
        </w:rPr>
        <w:t>platform</w:t>
      </w:r>
      <w:r w:rsidR="00607FAC" w:rsidRPr="00D704A2">
        <w:rPr>
          <w:rFonts w:cs="Calibri"/>
          <w:sz w:val="24"/>
          <w:szCs w:val="24"/>
          <w:lang w:val="en-US"/>
        </w:rPr>
        <w:t xml:space="preserve"> on</w:t>
      </w:r>
      <w:r w:rsidR="00607FAC" w:rsidRPr="00D704A2">
        <w:rPr>
          <w:rFonts w:cs="Calibri"/>
          <w:sz w:val="24"/>
          <w:szCs w:val="24"/>
          <w:lang w:val="ka-GE"/>
        </w:rPr>
        <w:t xml:space="preserve"> </w:t>
      </w:r>
      <w:r w:rsidR="005764B0" w:rsidRPr="00D704A2">
        <w:rPr>
          <w:rFonts w:cs="Calibri"/>
          <w:b/>
          <w:bCs/>
          <w:sz w:val="24"/>
          <w:szCs w:val="24"/>
          <w:lang w:val="ka-GE"/>
        </w:rPr>
        <w:t>15</w:t>
      </w:r>
      <w:r w:rsidR="00607FAC" w:rsidRPr="00D704A2">
        <w:rPr>
          <w:rFonts w:cs="Calibri"/>
          <w:b/>
          <w:bCs/>
          <w:sz w:val="24"/>
          <w:szCs w:val="24"/>
          <w:lang w:val="ka-GE"/>
        </w:rPr>
        <w:t xml:space="preserve"> </w:t>
      </w:r>
      <w:r w:rsidR="005764B0" w:rsidRPr="00D704A2">
        <w:rPr>
          <w:rFonts w:cs="Calibri"/>
          <w:b/>
          <w:bCs/>
          <w:sz w:val="24"/>
          <w:szCs w:val="24"/>
          <w:lang w:val="en-US"/>
        </w:rPr>
        <w:t xml:space="preserve">October </w:t>
      </w:r>
      <w:r w:rsidR="00607FAC" w:rsidRPr="00D704A2">
        <w:rPr>
          <w:rFonts w:cs="Calibri"/>
          <w:b/>
          <w:bCs/>
          <w:sz w:val="24"/>
          <w:szCs w:val="24"/>
          <w:lang w:val="en-US"/>
        </w:rPr>
        <w:t>2020</w:t>
      </w:r>
      <w:r w:rsidR="00607FAC" w:rsidRPr="00D704A2">
        <w:rPr>
          <w:rFonts w:cs="Calibri"/>
          <w:sz w:val="24"/>
          <w:szCs w:val="24"/>
          <w:lang w:val="en-US"/>
        </w:rPr>
        <w:t xml:space="preserve"> at</w:t>
      </w:r>
      <w:r w:rsidR="00607FAC" w:rsidRPr="00D704A2">
        <w:rPr>
          <w:rFonts w:cs="Calibri"/>
          <w:b/>
          <w:bCs/>
          <w:sz w:val="24"/>
          <w:szCs w:val="24"/>
          <w:lang w:val="en-US"/>
        </w:rPr>
        <w:t xml:space="preserve"> 15</w:t>
      </w:r>
      <w:r w:rsidR="00607FAC" w:rsidRPr="00D704A2">
        <w:rPr>
          <w:rFonts w:cs="Calibri"/>
          <w:b/>
          <w:bCs/>
          <w:sz w:val="24"/>
          <w:szCs w:val="24"/>
          <w:lang w:val="ka-GE"/>
        </w:rPr>
        <w:t>:00</w:t>
      </w:r>
      <w:r w:rsidR="00607FAC" w:rsidRPr="00D704A2">
        <w:rPr>
          <w:rFonts w:cs="Calibri"/>
          <w:b/>
          <w:bCs/>
          <w:sz w:val="24"/>
          <w:szCs w:val="24"/>
          <w:lang w:val="en-US"/>
        </w:rPr>
        <w:t>.</w:t>
      </w:r>
    </w:p>
    <w:p w14:paraId="40FF57FD" w14:textId="77777777" w:rsidR="00F528FF" w:rsidRPr="00D704A2" w:rsidRDefault="00F528FF" w:rsidP="00607FAC">
      <w:pPr>
        <w:pStyle w:val="ListParagraph"/>
        <w:ind w:left="0"/>
        <w:jc w:val="both"/>
        <w:rPr>
          <w:rFonts w:cs="Calibri"/>
          <w:b/>
          <w:bCs/>
          <w:sz w:val="24"/>
          <w:szCs w:val="24"/>
          <w:lang w:val="en-US"/>
        </w:rPr>
      </w:pPr>
    </w:p>
    <w:bookmarkStart w:id="13" w:name="_Hlk52625172"/>
    <w:p w14:paraId="44514E58" w14:textId="60F5EC2F" w:rsidR="00E67A1F" w:rsidRPr="00D704A2" w:rsidRDefault="003B004A" w:rsidP="00607FAC">
      <w:pPr>
        <w:pStyle w:val="ListParagraph"/>
        <w:ind w:left="0"/>
        <w:jc w:val="both"/>
        <w:rPr>
          <w:rFonts w:ascii="Segoe UI" w:hAnsi="Segoe UI" w:cs="Segoe UI"/>
          <w:sz w:val="21"/>
          <w:szCs w:val="21"/>
          <w:lang w:eastAsia="en-GB"/>
        </w:rPr>
      </w:pPr>
      <w:r w:rsidRPr="00D704A2">
        <w:fldChar w:fldCharType="begin"/>
      </w:r>
      <w:r w:rsidRPr="00D704A2">
        <w:instrText xml:space="preserve"> HYPERLINK "https://meet.jit.si/SecondRoundGrantcompetition" </w:instrText>
      </w:r>
      <w:r w:rsidRPr="00D704A2">
        <w:fldChar w:fldCharType="separate"/>
      </w:r>
      <w:r w:rsidR="00CA26EF" w:rsidRPr="00D704A2">
        <w:rPr>
          <w:rStyle w:val="Hyperlink"/>
          <w:rFonts w:ascii="Segoe UI" w:hAnsi="Segoe UI" w:cs="Segoe UI"/>
          <w:sz w:val="21"/>
          <w:szCs w:val="21"/>
          <w:lang w:eastAsia="en-GB"/>
        </w:rPr>
        <w:t>https://meet.jit.si/SecondRoundGrantcompetition</w:t>
      </w:r>
      <w:r w:rsidRPr="00D704A2">
        <w:rPr>
          <w:rStyle w:val="Hyperlink"/>
          <w:rFonts w:ascii="Segoe UI" w:hAnsi="Segoe UI" w:cs="Segoe UI"/>
          <w:sz w:val="21"/>
          <w:szCs w:val="21"/>
          <w:lang w:eastAsia="en-GB"/>
        </w:rPr>
        <w:fldChar w:fldCharType="end"/>
      </w:r>
    </w:p>
    <w:bookmarkEnd w:id="13"/>
    <w:p w14:paraId="03666CE2" w14:textId="77777777" w:rsidR="00CA26EF" w:rsidRPr="00D704A2" w:rsidRDefault="00CA26EF" w:rsidP="00607FAC">
      <w:pPr>
        <w:pStyle w:val="ListParagraph"/>
        <w:ind w:left="0"/>
        <w:jc w:val="both"/>
        <w:rPr>
          <w:rFonts w:cs="Calibri"/>
          <w:sz w:val="24"/>
          <w:szCs w:val="24"/>
          <w:lang w:val="en-US"/>
        </w:rPr>
      </w:pPr>
    </w:p>
    <w:p w14:paraId="4EE9FC86" w14:textId="77777777" w:rsidR="00607FAC" w:rsidRPr="00D704A2" w:rsidRDefault="00607FAC" w:rsidP="00607FAC">
      <w:pPr>
        <w:pStyle w:val="ListParagraph"/>
        <w:ind w:left="0"/>
        <w:jc w:val="both"/>
        <w:rPr>
          <w:rFonts w:cs="Calibri"/>
          <w:b/>
          <w:bCs/>
          <w:lang w:val="ka-GE"/>
        </w:rPr>
      </w:pPr>
      <w:r w:rsidRPr="00D704A2">
        <w:rPr>
          <w:rFonts w:cs="Calibri"/>
          <w:b/>
          <w:bCs/>
        </w:rPr>
        <w:t xml:space="preserve">       </w:t>
      </w:r>
    </w:p>
    <w:p w14:paraId="0189871C" w14:textId="7601B38A" w:rsidR="00607FAC" w:rsidRPr="00D704A2" w:rsidRDefault="00607FAC" w:rsidP="00607FAC">
      <w:pPr>
        <w:pBdr>
          <w:top w:val="nil"/>
          <w:left w:val="nil"/>
          <w:bottom w:val="nil"/>
          <w:right w:val="nil"/>
          <w:between w:val="nil"/>
        </w:pBdr>
        <w:spacing w:line="271" w:lineRule="auto"/>
        <w:jc w:val="both"/>
        <w:rPr>
          <w:rFonts w:ascii="Calibri" w:hAnsi="Calibri" w:cs="Calibri"/>
        </w:rPr>
      </w:pPr>
      <w:r w:rsidRPr="00D704A2">
        <w:rPr>
          <w:rFonts w:ascii="Calibri" w:hAnsi="Calibri" w:cs="Calibri"/>
        </w:rPr>
        <w:t xml:space="preserve">You may also submit your proposal related questions until </w:t>
      </w:r>
      <w:bookmarkStart w:id="14" w:name="_Hlk52357930"/>
      <w:r w:rsidR="00972FAF" w:rsidRPr="00D704A2">
        <w:rPr>
          <w:rFonts w:ascii="Calibri" w:hAnsi="Calibri" w:cs="Calibri"/>
          <w:b/>
          <w:bCs/>
        </w:rPr>
        <w:t>2</w:t>
      </w:r>
      <w:r w:rsidR="005764B0" w:rsidRPr="00D704A2">
        <w:rPr>
          <w:rFonts w:ascii="Calibri" w:hAnsi="Calibri" w:cs="Calibri"/>
          <w:b/>
          <w:bCs/>
        </w:rPr>
        <w:t>0</w:t>
      </w:r>
      <w:r w:rsidRPr="00D704A2">
        <w:rPr>
          <w:rFonts w:ascii="Calibri" w:hAnsi="Calibri" w:cs="Calibri"/>
          <w:b/>
          <w:bCs/>
        </w:rPr>
        <w:t xml:space="preserve"> </w:t>
      </w:r>
      <w:r w:rsidR="005764B0" w:rsidRPr="00D704A2">
        <w:rPr>
          <w:rFonts w:ascii="Calibri" w:hAnsi="Calibri" w:cs="Calibri"/>
          <w:b/>
          <w:bCs/>
        </w:rPr>
        <w:t>October</w:t>
      </w:r>
      <w:r w:rsidRPr="00D704A2">
        <w:rPr>
          <w:rFonts w:ascii="Calibri" w:hAnsi="Calibri" w:cs="Calibri"/>
        </w:rPr>
        <w:t xml:space="preserve"> </w:t>
      </w:r>
      <w:bookmarkEnd w:id="14"/>
      <w:r w:rsidRPr="00D704A2">
        <w:rPr>
          <w:rFonts w:ascii="Calibri" w:hAnsi="Calibri" w:cs="Calibri"/>
          <w:b/>
          <w:bCs/>
        </w:rPr>
        <w:t>2020</w:t>
      </w:r>
      <w:r w:rsidRPr="00D704A2">
        <w:rPr>
          <w:rFonts w:ascii="Calibri" w:hAnsi="Calibri" w:cs="Calibri"/>
        </w:rPr>
        <w:t xml:space="preserve"> via email:</w:t>
      </w:r>
      <w:r w:rsidRPr="00D704A2">
        <w:rPr>
          <w:rFonts w:ascii="Calibri" w:hAnsi="Calibri" w:cs="Calibri"/>
          <w:color w:val="C45911" w:themeColor="accent2" w:themeShade="BF"/>
        </w:rPr>
        <w:t xml:space="preserve"> </w:t>
      </w:r>
      <w:hyperlink r:id="rId12" w:history="1">
        <w:r w:rsidRPr="00D704A2">
          <w:rPr>
            <w:rStyle w:val="Hyperlink"/>
            <w:rFonts w:ascii="Calibri" w:hAnsi="Calibri" w:cs="Calibri"/>
          </w:rPr>
          <w:t>geo.covid@peopleinneed.</w:t>
        </w:r>
        <w:r w:rsidRPr="00D704A2">
          <w:rPr>
            <w:rStyle w:val="Hyperlink"/>
            <w:rFonts w:ascii="Calibri" w:hAnsi="Calibri" w:cs="Calibri"/>
            <w:u w:val="none"/>
          </w:rPr>
          <w:t>cz</w:t>
        </w:r>
      </w:hyperlink>
      <w:r w:rsidR="00390133" w:rsidRPr="00D704A2">
        <w:rPr>
          <w:rStyle w:val="Hyperlink"/>
          <w:rFonts w:ascii="Calibri" w:hAnsi="Calibri" w:cs="Calibri"/>
          <w:u w:val="none"/>
        </w:rPr>
        <w:t xml:space="preserve">  </w:t>
      </w:r>
      <w:r w:rsidR="00390133" w:rsidRPr="00D704A2">
        <w:rPr>
          <w:rFonts w:ascii="Calibri" w:hAnsi="Calibri" w:cs="Calibri"/>
        </w:rPr>
        <w:t xml:space="preserve">Questions will be responded to within </w:t>
      </w:r>
      <w:r w:rsidR="00972FAF" w:rsidRPr="00D704A2">
        <w:rPr>
          <w:rFonts w:ascii="Calibri" w:hAnsi="Calibri" w:cs="Calibri"/>
        </w:rPr>
        <w:t>2</w:t>
      </w:r>
      <w:r w:rsidR="00390133" w:rsidRPr="00D704A2">
        <w:rPr>
          <w:rFonts w:ascii="Calibri" w:hAnsi="Calibri" w:cs="Calibri"/>
        </w:rPr>
        <w:t xml:space="preserve"> working days.</w:t>
      </w:r>
    </w:p>
    <w:p w14:paraId="3A51A587" w14:textId="6947F133" w:rsidR="00D9484E" w:rsidRPr="00D704A2" w:rsidRDefault="00D9484E" w:rsidP="00607FAC">
      <w:pPr>
        <w:pBdr>
          <w:top w:val="nil"/>
          <w:left w:val="nil"/>
          <w:bottom w:val="nil"/>
          <w:right w:val="nil"/>
          <w:between w:val="nil"/>
        </w:pBdr>
        <w:spacing w:line="271" w:lineRule="auto"/>
        <w:jc w:val="both"/>
        <w:rPr>
          <w:rFonts w:ascii="Calibri" w:eastAsia="Calibri" w:hAnsi="Calibri" w:cs="Calibri"/>
          <w:sz w:val="22"/>
          <w:szCs w:val="22"/>
        </w:rPr>
      </w:pPr>
    </w:p>
    <w:p w14:paraId="07FD2479" w14:textId="77777777" w:rsidR="00D9484E" w:rsidRPr="00D704A2" w:rsidRDefault="00D9484E" w:rsidP="00607FAC">
      <w:pPr>
        <w:pBdr>
          <w:top w:val="nil"/>
          <w:left w:val="nil"/>
          <w:bottom w:val="nil"/>
          <w:right w:val="nil"/>
          <w:between w:val="nil"/>
        </w:pBdr>
        <w:spacing w:line="271" w:lineRule="auto"/>
        <w:jc w:val="both"/>
        <w:rPr>
          <w:rFonts w:ascii="Calibri" w:eastAsia="Calibri" w:hAnsi="Calibri" w:cs="Calibri"/>
          <w:sz w:val="22"/>
          <w:szCs w:val="22"/>
        </w:rPr>
      </w:pPr>
    </w:p>
    <w:p w14:paraId="7BA24CDF" w14:textId="77777777" w:rsidR="00607FAC" w:rsidRPr="00D704A2" w:rsidRDefault="00607FAC" w:rsidP="00607FAC">
      <w:pPr>
        <w:jc w:val="both"/>
        <w:rPr>
          <w:rFonts w:ascii="Calibri" w:eastAsia="Arial" w:hAnsi="Calibri" w:cs="Calibri"/>
          <w:sz w:val="22"/>
          <w:szCs w:val="22"/>
        </w:rPr>
      </w:pPr>
    </w:p>
    <w:p w14:paraId="1C6C0259" w14:textId="4ED9A4E2" w:rsidR="00607FAC" w:rsidRPr="00D704A2" w:rsidRDefault="00607FAC" w:rsidP="00607FAC">
      <w:pPr>
        <w:spacing w:after="200" w:line="276" w:lineRule="auto"/>
        <w:jc w:val="both"/>
        <w:rPr>
          <w:rFonts w:ascii="Calibri" w:eastAsia="Arial" w:hAnsi="Calibri" w:cs="Calibri"/>
          <w:b/>
          <w:sz w:val="22"/>
          <w:szCs w:val="22"/>
        </w:rPr>
      </w:pPr>
    </w:p>
    <w:p w14:paraId="0E974892" w14:textId="5CC7D40A" w:rsidR="00F2131B" w:rsidRPr="00D704A2" w:rsidRDefault="00F2131B" w:rsidP="00607FAC">
      <w:pPr>
        <w:spacing w:after="200" w:line="276" w:lineRule="auto"/>
        <w:jc w:val="both"/>
        <w:rPr>
          <w:rFonts w:ascii="Calibri" w:eastAsia="Arial" w:hAnsi="Calibri" w:cs="Calibri"/>
          <w:b/>
          <w:sz w:val="22"/>
          <w:szCs w:val="22"/>
        </w:rPr>
      </w:pPr>
    </w:p>
    <w:p w14:paraId="791E7D03" w14:textId="77777777" w:rsidR="00F2131B" w:rsidRPr="00D704A2" w:rsidRDefault="00F2131B" w:rsidP="00607FAC">
      <w:pPr>
        <w:spacing w:after="200" w:line="276" w:lineRule="auto"/>
        <w:jc w:val="both"/>
        <w:rPr>
          <w:rFonts w:ascii="Calibri" w:eastAsia="Arial" w:hAnsi="Calibri" w:cs="Calibri"/>
          <w:b/>
          <w:sz w:val="22"/>
          <w:szCs w:val="22"/>
          <w:lang w:val="ka-GE"/>
        </w:rPr>
      </w:pPr>
    </w:p>
    <w:p w14:paraId="76A2C335" w14:textId="77777777" w:rsidR="00607FAC" w:rsidRPr="00D704A2" w:rsidRDefault="00607FAC" w:rsidP="003B72D2">
      <w:pPr>
        <w:pStyle w:val="Heading1"/>
        <w:rPr>
          <w:rFonts w:ascii="Calibri" w:hAnsi="Calibri" w:cs="Calibri"/>
          <w:b/>
          <w:bCs/>
          <w:color w:val="C45911" w:themeColor="accent2" w:themeShade="BF"/>
        </w:rPr>
      </w:pPr>
      <w:bookmarkStart w:id="15" w:name="_heading=h.cpiqmu2lcspm" w:colFirst="0" w:colLast="0"/>
      <w:bookmarkStart w:id="16" w:name="_Toc45693012"/>
      <w:bookmarkStart w:id="17" w:name="_Toc45889858"/>
      <w:bookmarkEnd w:id="15"/>
      <w:r w:rsidRPr="00D704A2">
        <w:rPr>
          <w:rFonts w:ascii="Calibri" w:hAnsi="Calibri" w:cs="Calibri"/>
          <w:b/>
          <w:bCs/>
          <w:color w:val="C45911" w:themeColor="accent2" w:themeShade="BF"/>
        </w:rPr>
        <w:lastRenderedPageBreak/>
        <w:t>Proposal selection process</w:t>
      </w:r>
      <w:bookmarkEnd w:id="16"/>
      <w:bookmarkEnd w:id="17"/>
      <w:r w:rsidRPr="00D704A2">
        <w:rPr>
          <w:rFonts w:ascii="Calibri" w:hAnsi="Calibri" w:cs="Calibri"/>
          <w:b/>
          <w:bCs/>
          <w:color w:val="C45911" w:themeColor="accent2" w:themeShade="BF"/>
        </w:rPr>
        <w:t xml:space="preserve"> </w:t>
      </w:r>
    </w:p>
    <w:p w14:paraId="4E629F39" w14:textId="77777777" w:rsidR="00044BBD" w:rsidRPr="00D704A2" w:rsidRDefault="00044BBD" w:rsidP="00607FAC">
      <w:pPr>
        <w:rPr>
          <w:rFonts w:ascii="Calibri" w:eastAsia="Arial" w:hAnsi="Calibri" w:cs="Calibri"/>
          <w:sz w:val="22"/>
          <w:szCs w:val="22"/>
        </w:rPr>
      </w:pPr>
      <w:bookmarkStart w:id="18" w:name="_heading=h.xc9mpyyp1g00" w:colFirst="0" w:colLast="0"/>
      <w:bookmarkEnd w:id="18"/>
    </w:p>
    <w:p w14:paraId="5692060C" w14:textId="19C5F104" w:rsidR="00044BBD" w:rsidRPr="00D704A2" w:rsidRDefault="00044BBD" w:rsidP="009513B5">
      <w:pPr>
        <w:rPr>
          <w:rFonts w:ascii="Calibri" w:eastAsia="Arial" w:hAnsi="Calibri" w:cs="Calibri"/>
          <w:sz w:val="22"/>
          <w:szCs w:val="22"/>
        </w:rPr>
      </w:pPr>
      <w:r w:rsidRPr="00D704A2">
        <w:rPr>
          <w:rFonts w:ascii="Calibri" w:eastAsia="Arial" w:hAnsi="Calibri" w:cs="Calibri"/>
          <w:sz w:val="22"/>
          <w:szCs w:val="22"/>
        </w:rPr>
        <w:t xml:space="preserve">Proposals will be evaluated in a </w:t>
      </w:r>
      <w:proofErr w:type="gramStart"/>
      <w:r w:rsidRPr="00D704A2">
        <w:rPr>
          <w:rFonts w:ascii="Calibri" w:eastAsia="Arial" w:hAnsi="Calibri" w:cs="Calibri"/>
          <w:sz w:val="22"/>
          <w:szCs w:val="22"/>
        </w:rPr>
        <w:t>two stage</w:t>
      </w:r>
      <w:proofErr w:type="gramEnd"/>
      <w:r w:rsidRPr="00D704A2">
        <w:rPr>
          <w:rFonts w:ascii="Calibri" w:eastAsia="Arial" w:hAnsi="Calibri" w:cs="Calibri"/>
          <w:sz w:val="22"/>
          <w:szCs w:val="22"/>
        </w:rPr>
        <w:t xml:space="preserve"> process. Submitted proposals that score 70 points or above according to the selection criteria below, will be evaluated by </w:t>
      </w:r>
      <w:r w:rsidR="009513B5" w:rsidRPr="00D704A2">
        <w:rPr>
          <w:rFonts w:ascii="Calibri" w:eastAsia="Arial" w:hAnsi="Calibri" w:cs="Calibri"/>
          <w:sz w:val="22"/>
          <w:szCs w:val="22"/>
        </w:rPr>
        <w:t>a</w:t>
      </w:r>
      <w:r w:rsidRPr="00D704A2">
        <w:rPr>
          <w:rFonts w:ascii="Calibri" w:eastAsia="Arial" w:hAnsi="Calibri" w:cs="Calibri"/>
          <w:sz w:val="22"/>
          <w:szCs w:val="22"/>
        </w:rPr>
        <w:t xml:space="preserve"> Grant Selection Committee (GSC)</w:t>
      </w:r>
      <w:r w:rsidR="009513B5" w:rsidRPr="00D704A2">
        <w:rPr>
          <w:rFonts w:ascii="Calibri" w:eastAsia="Arial" w:hAnsi="Calibri" w:cs="Calibri"/>
          <w:sz w:val="22"/>
          <w:szCs w:val="22"/>
        </w:rPr>
        <w:t xml:space="preserve"> comprised of internal and external stakeholders</w:t>
      </w:r>
      <w:r w:rsidRPr="00D704A2">
        <w:rPr>
          <w:rFonts w:ascii="Calibri" w:eastAsia="Arial" w:hAnsi="Calibri" w:cs="Calibri"/>
          <w:sz w:val="22"/>
          <w:szCs w:val="22"/>
        </w:rPr>
        <w:t xml:space="preserve">. Organisations which reach </w:t>
      </w:r>
      <w:r w:rsidR="009513B5" w:rsidRPr="00D704A2">
        <w:rPr>
          <w:rFonts w:ascii="Calibri" w:eastAsia="Arial" w:hAnsi="Calibri" w:cs="Calibri"/>
          <w:sz w:val="22"/>
          <w:szCs w:val="22"/>
        </w:rPr>
        <w:t>the second</w:t>
      </w:r>
      <w:r w:rsidRPr="00D704A2">
        <w:rPr>
          <w:rFonts w:ascii="Calibri" w:eastAsia="Arial" w:hAnsi="Calibri" w:cs="Calibri"/>
          <w:sz w:val="22"/>
          <w:szCs w:val="22"/>
        </w:rPr>
        <w:t xml:space="preserve"> stage will be invited to present their project idea to the GSC</w:t>
      </w:r>
      <w:r w:rsidR="009513B5" w:rsidRPr="00D704A2">
        <w:rPr>
          <w:rFonts w:ascii="Calibri" w:eastAsia="Arial" w:hAnsi="Calibri" w:cs="Calibri"/>
          <w:sz w:val="22"/>
          <w:szCs w:val="22"/>
        </w:rPr>
        <w:t xml:space="preserve">. </w:t>
      </w:r>
    </w:p>
    <w:p w14:paraId="59BBF5E0" w14:textId="357D6C25" w:rsidR="009513B5" w:rsidRPr="00D704A2" w:rsidRDefault="009513B5" w:rsidP="009513B5">
      <w:pPr>
        <w:rPr>
          <w:rFonts w:ascii="Calibri" w:eastAsia="Arial" w:hAnsi="Calibri" w:cs="Calibri"/>
          <w:sz w:val="22"/>
          <w:szCs w:val="22"/>
        </w:rPr>
      </w:pPr>
    </w:p>
    <w:tbl>
      <w:tblPr>
        <w:tblW w:w="86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9"/>
        <w:gridCol w:w="6390"/>
        <w:gridCol w:w="1935"/>
      </w:tblGrid>
      <w:tr w:rsidR="009513B5" w:rsidRPr="00D704A2" w14:paraId="501438AC" w14:textId="77777777" w:rsidTr="021C7435">
        <w:trPr>
          <w:jc w:val="center"/>
        </w:trPr>
        <w:tc>
          <w:tcPr>
            <w:tcW w:w="329" w:type="dxa"/>
            <w:shd w:val="clear" w:color="auto" w:fill="F7CAAC" w:themeFill="accent2" w:themeFillTint="66"/>
          </w:tcPr>
          <w:p w14:paraId="2FA84192" w14:textId="77777777" w:rsidR="009513B5" w:rsidRPr="00D704A2" w:rsidRDefault="009513B5" w:rsidP="009655B9">
            <w:pPr>
              <w:jc w:val="both"/>
              <w:rPr>
                <w:rFonts w:ascii="Calibri" w:eastAsia="Arial" w:hAnsi="Calibri" w:cs="Calibri"/>
                <w:b/>
                <w:sz w:val="22"/>
                <w:szCs w:val="22"/>
              </w:rPr>
            </w:pPr>
          </w:p>
        </w:tc>
        <w:tc>
          <w:tcPr>
            <w:tcW w:w="6390" w:type="dxa"/>
            <w:shd w:val="clear" w:color="auto" w:fill="F7CAAC" w:themeFill="accent2" w:themeFillTint="66"/>
          </w:tcPr>
          <w:p w14:paraId="64E8545B" w14:textId="47A4FF50" w:rsidR="009513B5" w:rsidRPr="00D704A2" w:rsidRDefault="009513B5" w:rsidP="009655B9">
            <w:pPr>
              <w:spacing w:after="200"/>
              <w:jc w:val="both"/>
              <w:rPr>
                <w:rFonts w:ascii="Calibri" w:eastAsia="Arial" w:hAnsi="Calibri" w:cs="Calibri"/>
                <w:b/>
                <w:sz w:val="22"/>
                <w:szCs w:val="22"/>
              </w:rPr>
            </w:pPr>
            <w:r w:rsidRPr="00D704A2">
              <w:rPr>
                <w:rFonts w:ascii="Calibri" w:eastAsia="Arial" w:hAnsi="Calibri" w:cs="Calibri"/>
                <w:b/>
                <w:sz w:val="22"/>
                <w:szCs w:val="22"/>
              </w:rPr>
              <w:t xml:space="preserve">Proposal Selection Criteria </w:t>
            </w:r>
          </w:p>
        </w:tc>
        <w:tc>
          <w:tcPr>
            <w:tcW w:w="1935" w:type="dxa"/>
            <w:shd w:val="clear" w:color="auto" w:fill="F7CAAC" w:themeFill="accent2" w:themeFillTint="66"/>
          </w:tcPr>
          <w:p w14:paraId="3FF90A7D" w14:textId="77777777" w:rsidR="009513B5" w:rsidRPr="00D704A2" w:rsidRDefault="009513B5" w:rsidP="009655B9">
            <w:pPr>
              <w:spacing w:after="200"/>
              <w:jc w:val="both"/>
              <w:rPr>
                <w:rFonts w:ascii="Calibri" w:eastAsia="Arial" w:hAnsi="Calibri" w:cs="Calibri"/>
                <w:b/>
                <w:sz w:val="22"/>
                <w:szCs w:val="22"/>
              </w:rPr>
            </w:pPr>
            <w:r w:rsidRPr="00D704A2">
              <w:rPr>
                <w:rFonts w:ascii="Calibri" w:eastAsia="Arial" w:hAnsi="Calibri" w:cs="Calibri"/>
                <w:b/>
                <w:sz w:val="22"/>
                <w:szCs w:val="22"/>
              </w:rPr>
              <w:t>Maximum score</w:t>
            </w:r>
          </w:p>
        </w:tc>
      </w:tr>
      <w:tr w:rsidR="009513B5" w:rsidRPr="00D704A2" w14:paraId="290025F6" w14:textId="77777777" w:rsidTr="021C7435">
        <w:trPr>
          <w:jc w:val="center"/>
        </w:trPr>
        <w:tc>
          <w:tcPr>
            <w:tcW w:w="329" w:type="dxa"/>
          </w:tcPr>
          <w:p w14:paraId="32CF0177" w14:textId="77777777" w:rsidR="009513B5" w:rsidRPr="00D704A2" w:rsidRDefault="009513B5" w:rsidP="009655B9">
            <w:pPr>
              <w:jc w:val="center"/>
              <w:rPr>
                <w:rFonts w:ascii="Calibri" w:eastAsia="Arial" w:hAnsi="Calibri" w:cs="Calibri"/>
                <w:sz w:val="22"/>
                <w:szCs w:val="22"/>
              </w:rPr>
            </w:pPr>
            <w:bookmarkStart w:id="19" w:name="_Hlk45812188"/>
            <w:r w:rsidRPr="00D704A2">
              <w:rPr>
                <w:rFonts w:ascii="Calibri" w:eastAsia="Arial" w:hAnsi="Calibri" w:cs="Calibri"/>
                <w:sz w:val="22"/>
                <w:szCs w:val="22"/>
              </w:rPr>
              <w:t>1</w:t>
            </w:r>
          </w:p>
        </w:tc>
        <w:tc>
          <w:tcPr>
            <w:tcW w:w="6390" w:type="dxa"/>
          </w:tcPr>
          <w:p w14:paraId="4A780A0C" w14:textId="3F80C2C5" w:rsidR="009513B5" w:rsidRPr="00D704A2" w:rsidRDefault="000141A8" w:rsidP="009655B9">
            <w:pPr>
              <w:rPr>
                <w:rFonts w:ascii="Calibri" w:eastAsia="Arial" w:hAnsi="Calibri" w:cs="Calibri"/>
                <w:sz w:val="22"/>
                <w:szCs w:val="22"/>
              </w:rPr>
            </w:pPr>
            <w:r w:rsidRPr="00D704A2">
              <w:rPr>
                <w:rFonts w:ascii="Calibri" w:eastAsia="Arial" w:hAnsi="Calibri" w:cs="Calibri"/>
                <w:sz w:val="22"/>
                <w:szCs w:val="22"/>
              </w:rPr>
              <w:t xml:space="preserve">Relevance of the project idea </w:t>
            </w:r>
            <w:r w:rsidR="00D61D65" w:rsidRPr="00D704A2">
              <w:rPr>
                <w:rFonts w:ascii="Calibri" w:eastAsia="Arial" w:hAnsi="Calibri" w:cs="Calibri"/>
                <w:sz w:val="22"/>
                <w:szCs w:val="22"/>
              </w:rPr>
              <w:t xml:space="preserve">to the needs emerged by COVID-19 </w:t>
            </w:r>
          </w:p>
        </w:tc>
        <w:tc>
          <w:tcPr>
            <w:tcW w:w="1935" w:type="dxa"/>
          </w:tcPr>
          <w:p w14:paraId="7A2643B3" w14:textId="670F844F" w:rsidR="009513B5" w:rsidRPr="00D704A2" w:rsidRDefault="00D61D65" w:rsidP="009655B9">
            <w:pPr>
              <w:jc w:val="center"/>
              <w:rPr>
                <w:rFonts w:ascii="Calibri" w:eastAsia="Arial" w:hAnsi="Calibri" w:cs="Calibri"/>
                <w:b/>
                <w:sz w:val="22"/>
                <w:szCs w:val="22"/>
              </w:rPr>
            </w:pPr>
            <w:r w:rsidRPr="00D704A2">
              <w:rPr>
                <w:rFonts w:ascii="Calibri" w:eastAsia="Arial" w:hAnsi="Calibri" w:cs="Calibri"/>
                <w:b/>
                <w:sz w:val="22"/>
                <w:szCs w:val="22"/>
              </w:rPr>
              <w:t>2</w:t>
            </w:r>
            <w:r w:rsidR="009513B5" w:rsidRPr="00D704A2">
              <w:rPr>
                <w:rFonts w:ascii="Calibri" w:eastAsia="Arial" w:hAnsi="Calibri" w:cs="Calibri"/>
                <w:b/>
                <w:sz w:val="22"/>
                <w:szCs w:val="22"/>
              </w:rPr>
              <w:t>5</w:t>
            </w:r>
          </w:p>
        </w:tc>
      </w:tr>
      <w:bookmarkEnd w:id="19"/>
      <w:tr w:rsidR="009513B5" w:rsidRPr="00D704A2" w14:paraId="241D323E" w14:textId="77777777" w:rsidTr="021C7435">
        <w:trPr>
          <w:trHeight w:val="340"/>
          <w:jc w:val="center"/>
        </w:trPr>
        <w:tc>
          <w:tcPr>
            <w:tcW w:w="329" w:type="dxa"/>
          </w:tcPr>
          <w:p w14:paraId="05BD12A1" w14:textId="77777777" w:rsidR="009513B5" w:rsidRPr="00D704A2" w:rsidRDefault="009513B5" w:rsidP="009655B9">
            <w:pPr>
              <w:jc w:val="center"/>
              <w:rPr>
                <w:rFonts w:ascii="Calibri" w:eastAsia="Arial" w:hAnsi="Calibri" w:cs="Calibri"/>
                <w:sz w:val="22"/>
                <w:szCs w:val="22"/>
              </w:rPr>
            </w:pPr>
            <w:r w:rsidRPr="00D704A2">
              <w:rPr>
                <w:rFonts w:ascii="Calibri" w:eastAsia="Arial" w:hAnsi="Calibri" w:cs="Calibri"/>
                <w:sz w:val="22"/>
                <w:szCs w:val="22"/>
              </w:rPr>
              <w:t>2</w:t>
            </w:r>
          </w:p>
        </w:tc>
        <w:tc>
          <w:tcPr>
            <w:tcW w:w="6390" w:type="dxa"/>
          </w:tcPr>
          <w:p w14:paraId="4180702C" w14:textId="2D33A3A0" w:rsidR="009513B5" w:rsidRPr="00D704A2" w:rsidRDefault="009513B5" w:rsidP="009655B9">
            <w:pPr>
              <w:rPr>
                <w:rFonts w:ascii="Calibri" w:eastAsia="Arial" w:hAnsi="Calibri" w:cs="Calibri"/>
                <w:sz w:val="22"/>
                <w:szCs w:val="22"/>
              </w:rPr>
            </w:pPr>
            <w:r w:rsidRPr="00D704A2">
              <w:rPr>
                <w:rFonts w:ascii="Calibri" w:eastAsia="Arial" w:hAnsi="Calibri" w:cs="Calibri"/>
                <w:sz w:val="22"/>
                <w:szCs w:val="22"/>
              </w:rPr>
              <w:t xml:space="preserve">Strong </w:t>
            </w:r>
            <w:bookmarkStart w:id="20" w:name="_Hlk51064702"/>
            <w:r w:rsidRPr="00D704A2">
              <w:rPr>
                <w:rFonts w:ascii="Calibri" w:eastAsia="Arial" w:hAnsi="Calibri" w:cs="Calibri"/>
                <w:sz w:val="22"/>
                <w:szCs w:val="22"/>
              </w:rPr>
              <w:t>analysis</w:t>
            </w:r>
            <w:bookmarkEnd w:id="20"/>
            <w:r w:rsidRPr="00D704A2">
              <w:rPr>
                <w:rFonts w:ascii="Calibri" w:eastAsia="Arial" w:hAnsi="Calibri" w:cs="Calibri"/>
                <w:sz w:val="22"/>
                <w:szCs w:val="22"/>
              </w:rPr>
              <w:t xml:space="preserve"> of the needs </w:t>
            </w:r>
            <w:bookmarkStart w:id="21" w:name="_Hlk51067362"/>
            <w:r w:rsidRPr="00D704A2">
              <w:rPr>
                <w:rFonts w:ascii="Calibri" w:eastAsia="Arial" w:hAnsi="Calibri" w:cs="Calibri"/>
                <w:sz w:val="22"/>
                <w:szCs w:val="22"/>
              </w:rPr>
              <w:t>of the target group</w:t>
            </w:r>
            <w:r w:rsidR="00390133" w:rsidRPr="00D704A2">
              <w:rPr>
                <w:rFonts w:ascii="Calibri" w:eastAsia="Arial" w:hAnsi="Calibri" w:cs="Calibri"/>
                <w:sz w:val="22"/>
                <w:szCs w:val="22"/>
              </w:rPr>
              <w:t>/s</w:t>
            </w:r>
            <w:bookmarkEnd w:id="21"/>
          </w:p>
        </w:tc>
        <w:tc>
          <w:tcPr>
            <w:tcW w:w="1935" w:type="dxa"/>
          </w:tcPr>
          <w:p w14:paraId="775C1EF9" w14:textId="6E914798" w:rsidR="009513B5" w:rsidRPr="00D704A2" w:rsidRDefault="009513B5" w:rsidP="009655B9">
            <w:pPr>
              <w:jc w:val="center"/>
              <w:rPr>
                <w:rFonts w:ascii="Calibri" w:eastAsia="Arial" w:hAnsi="Calibri" w:cs="Calibri"/>
                <w:b/>
                <w:sz w:val="22"/>
                <w:szCs w:val="22"/>
              </w:rPr>
            </w:pPr>
            <w:r w:rsidRPr="00D704A2">
              <w:rPr>
                <w:rFonts w:ascii="Calibri" w:eastAsia="Arial" w:hAnsi="Calibri" w:cs="Calibri"/>
                <w:b/>
                <w:sz w:val="22"/>
                <w:szCs w:val="22"/>
              </w:rPr>
              <w:t>2</w:t>
            </w:r>
            <w:r w:rsidR="00D61D65" w:rsidRPr="00D704A2">
              <w:rPr>
                <w:rFonts w:ascii="Calibri" w:eastAsia="Arial" w:hAnsi="Calibri" w:cs="Calibri"/>
                <w:b/>
                <w:sz w:val="22"/>
                <w:szCs w:val="22"/>
              </w:rPr>
              <w:t>0</w:t>
            </w:r>
          </w:p>
        </w:tc>
      </w:tr>
      <w:tr w:rsidR="009513B5" w:rsidRPr="00D704A2" w14:paraId="57BA4AF9" w14:textId="77777777" w:rsidTr="021C7435">
        <w:trPr>
          <w:trHeight w:val="340"/>
          <w:jc w:val="center"/>
        </w:trPr>
        <w:tc>
          <w:tcPr>
            <w:tcW w:w="329" w:type="dxa"/>
          </w:tcPr>
          <w:p w14:paraId="0F1D2AB3" w14:textId="77777777" w:rsidR="009513B5" w:rsidRPr="00D704A2" w:rsidRDefault="009513B5" w:rsidP="009655B9">
            <w:pPr>
              <w:jc w:val="center"/>
              <w:rPr>
                <w:rFonts w:ascii="Calibri" w:eastAsia="Arial" w:hAnsi="Calibri" w:cs="Calibri"/>
                <w:sz w:val="22"/>
                <w:szCs w:val="22"/>
              </w:rPr>
            </w:pPr>
            <w:r w:rsidRPr="00D704A2">
              <w:rPr>
                <w:rFonts w:ascii="Calibri" w:eastAsia="Arial" w:hAnsi="Calibri" w:cs="Calibri"/>
                <w:sz w:val="22"/>
                <w:szCs w:val="22"/>
              </w:rPr>
              <w:t>3</w:t>
            </w:r>
          </w:p>
        </w:tc>
        <w:tc>
          <w:tcPr>
            <w:tcW w:w="6390" w:type="dxa"/>
          </w:tcPr>
          <w:p w14:paraId="6CFBD504" w14:textId="584E6006" w:rsidR="009513B5" w:rsidRPr="00D704A2" w:rsidRDefault="005840A1" w:rsidP="009655B9">
            <w:pPr>
              <w:rPr>
                <w:rFonts w:ascii="Calibri" w:eastAsia="Arial" w:hAnsi="Calibri" w:cs="Calibri"/>
                <w:sz w:val="22"/>
                <w:szCs w:val="22"/>
              </w:rPr>
            </w:pPr>
            <w:r w:rsidRPr="00D704A2">
              <w:rPr>
                <w:rFonts w:ascii="Calibri" w:eastAsia="Arial" w:hAnsi="Calibri" w:cs="Calibri"/>
                <w:sz w:val="22"/>
                <w:szCs w:val="22"/>
              </w:rPr>
              <w:t>Relevance</w:t>
            </w:r>
            <w:r w:rsidRPr="00D704A2">
              <w:rPr>
                <w:rFonts w:ascii="Sylfaen" w:eastAsia="Arial" w:hAnsi="Sylfaen" w:cs="Calibri"/>
                <w:sz w:val="22"/>
                <w:szCs w:val="22"/>
                <w:lang w:val="en-US"/>
              </w:rPr>
              <w:t xml:space="preserve"> of </w:t>
            </w:r>
            <w:r w:rsidRPr="00D704A2">
              <w:rPr>
                <w:rFonts w:ascii="Calibri" w:eastAsia="Arial" w:hAnsi="Calibri" w:cs="Calibri"/>
                <w:sz w:val="22"/>
                <w:szCs w:val="22"/>
              </w:rPr>
              <w:t>activities</w:t>
            </w:r>
            <w:r w:rsidR="0001325F" w:rsidRPr="00D704A2">
              <w:rPr>
                <w:rFonts w:ascii="Calibri" w:eastAsia="Arial" w:hAnsi="Calibri" w:cs="Calibri"/>
                <w:sz w:val="22"/>
                <w:szCs w:val="22"/>
              </w:rPr>
              <w:t xml:space="preserve"> address </w:t>
            </w:r>
            <w:r w:rsidR="000141A8" w:rsidRPr="00D704A2">
              <w:rPr>
                <w:rFonts w:ascii="Sylfaen" w:eastAsia="Arial" w:hAnsi="Sylfaen" w:cs="Calibri"/>
                <w:sz w:val="22"/>
                <w:szCs w:val="22"/>
                <w:lang w:val="en-US"/>
              </w:rPr>
              <w:t xml:space="preserve">to </w:t>
            </w:r>
            <w:r w:rsidR="0001325F" w:rsidRPr="00D704A2">
              <w:rPr>
                <w:rFonts w:ascii="Calibri" w:eastAsia="Arial" w:hAnsi="Calibri" w:cs="Calibri"/>
                <w:sz w:val="22"/>
                <w:szCs w:val="22"/>
              </w:rPr>
              <w:t>identified needs</w:t>
            </w:r>
          </w:p>
        </w:tc>
        <w:tc>
          <w:tcPr>
            <w:tcW w:w="1935" w:type="dxa"/>
          </w:tcPr>
          <w:p w14:paraId="1427D8F1" w14:textId="51334A34" w:rsidR="009513B5" w:rsidRPr="00D704A2" w:rsidRDefault="009513B5" w:rsidP="009655B9">
            <w:pPr>
              <w:jc w:val="center"/>
              <w:rPr>
                <w:rFonts w:ascii="Calibri" w:eastAsia="Arial" w:hAnsi="Calibri" w:cs="Calibri"/>
                <w:b/>
                <w:sz w:val="22"/>
                <w:szCs w:val="22"/>
              </w:rPr>
            </w:pPr>
            <w:r w:rsidRPr="00D704A2">
              <w:rPr>
                <w:rFonts w:ascii="Calibri" w:eastAsia="Arial" w:hAnsi="Calibri" w:cs="Calibri"/>
                <w:b/>
                <w:sz w:val="22"/>
                <w:szCs w:val="22"/>
              </w:rPr>
              <w:t>2</w:t>
            </w:r>
            <w:r w:rsidR="00D61D65" w:rsidRPr="00D704A2">
              <w:rPr>
                <w:rFonts w:ascii="Calibri" w:eastAsia="Arial" w:hAnsi="Calibri" w:cs="Calibri"/>
                <w:b/>
                <w:sz w:val="22"/>
                <w:szCs w:val="22"/>
              </w:rPr>
              <w:t>0</w:t>
            </w:r>
            <w:r w:rsidRPr="00D704A2">
              <w:rPr>
                <w:rFonts w:ascii="Calibri" w:eastAsia="Arial" w:hAnsi="Calibri" w:cs="Calibri"/>
                <w:b/>
                <w:sz w:val="22"/>
                <w:szCs w:val="22"/>
              </w:rPr>
              <w:t xml:space="preserve"> </w:t>
            </w:r>
          </w:p>
        </w:tc>
      </w:tr>
      <w:tr w:rsidR="009513B5" w:rsidRPr="00D704A2" w14:paraId="2B819E02" w14:textId="77777777" w:rsidTr="021C7435">
        <w:trPr>
          <w:jc w:val="center"/>
        </w:trPr>
        <w:tc>
          <w:tcPr>
            <w:tcW w:w="329" w:type="dxa"/>
          </w:tcPr>
          <w:p w14:paraId="20DB1FDB" w14:textId="77777777" w:rsidR="009513B5" w:rsidRPr="00D704A2" w:rsidRDefault="009513B5" w:rsidP="009655B9">
            <w:pPr>
              <w:jc w:val="center"/>
              <w:rPr>
                <w:rFonts w:ascii="Calibri" w:eastAsia="Arial" w:hAnsi="Calibri" w:cs="Calibri"/>
                <w:sz w:val="22"/>
                <w:szCs w:val="22"/>
              </w:rPr>
            </w:pPr>
            <w:r w:rsidRPr="00D704A2">
              <w:rPr>
                <w:rFonts w:ascii="Calibri" w:eastAsia="Arial" w:hAnsi="Calibri" w:cs="Calibri"/>
                <w:sz w:val="22"/>
                <w:szCs w:val="22"/>
              </w:rPr>
              <w:t>4</w:t>
            </w:r>
          </w:p>
        </w:tc>
        <w:tc>
          <w:tcPr>
            <w:tcW w:w="6390" w:type="dxa"/>
          </w:tcPr>
          <w:p w14:paraId="1161CF88" w14:textId="26B86F12" w:rsidR="009513B5" w:rsidRPr="00D704A2" w:rsidRDefault="0001325F" w:rsidP="009513B5">
            <w:pPr>
              <w:rPr>
                <w:rFonts w:ascii="Calibri" w:eastAsia="Arial" w:hAnsi="Calibri" w:cs="Calibri"/>
                <w:sz w:val="22"/>
                <w:szCs w:val="22"/>
              </w:rPr>
            </w:pPr>
            <w:r w:rsidRPr="00D704A2">
              <w:rPr>
                <w:rFonts w:ascii="Calibri" w:eastAsia="Arial" w:hAnsi="Calibri" w:cs="Calibri"/>
                <w:sz w:val="22"/>
                <w:szCs w:val="22"/>
              </w:rPr>
              <w:t>Cost-effective and realistic budget</w:t>
            </w:r>
          </w:p>
        </w:tc>
        <w:tc>
          <w:tcPr>
            <w:tcW w:w="1935" w:type="dxa"/>
          </w:tcPr>
          <w:p w14:paraId="70634602" w14:textId="59ECC2D1" w:rsidR="009513B5" w:rsidRPr="00D704A2" w:rsidRDefault="009513B5" w:rsidP="009655B9">
            <w:pPr>
              <w:jc w:val="center"/>
              <w:rPr>
                <w:rFonts w:ascii="Calibri" w:eastAsia="Arial" w:hAnsi="Calibri" w:cs="Calibri"/>
                <w:b/>
                <w:sz w:val="22"/>
                <w:szCs w:val="22"/>
              </w:rPr>
            </w:pPr>
            <w:r w:rsidRPr="00D704A2">
              <w:rPr>
                <w:rFonts w:ascii="Calibri" w:eastAsia="Arial" w:hAnsi="Calibri" w:cs="Calibri"/>
                <w:b/>
                <w:sz w:val="22"/>
                <w:szCs w:val="22"/>
              </w:rPr>
              <w:t>1</w:t>
            </w:r>
            <w:r w:rsidR="00D61D65" w:rsidRPr="00D704A2">
              <w:rPr>
                <w:rFonts w:ascii="Calibri" w:eastAsia="Arial" w:hAnsi="Calibri" w:cs="Calibri"/>
                <w:b/>
                <w:sz w:val="22"/>
                <w:szCs w:val="22"/>
              </w:rPr>
              <w:t>0</w:t>
            </w:r>
          </w:p>
        </w:tc>
      </w:tr>
      <w:tr w:rsidR="005840A1" w:rsidRPr="00D704A2" w14:paraId="00FB40C7" w14:textId="77777777" w:rsidTr="021C7435">
        <w:trPr>
          <w:jc w:val="center"/>
        </w:trPr>
        <w:tc>
          <w:tcPr>
            <w:tcW w:w="329" w:type="dxa"/>
          </w:tcPr>
          <w:p w14:paraId="26978021" w14:textId="77777777" w:rsidR="005840A1" w:rsidRPr="00D704A2" w:rsidRDefault="005840A1" w:rsidP="005840A1">
            <w:pPr>
              <w:jc w:val="center"/>
              <w:rPr>
                <w:rFonts w:ascii="Calibri" w:eastAsia="Arial" w:hAnsi="Calibri" w:cs="Calibri"/>
                <w:sz w:val="22"/>
                <w:szCs w:val="22"/>
              </w:rPr>
            </w:pPr>
            <w:r w:rsidRPr="00D704A2">
              <w:rPr>
                <w:rFonts w:ascii="Calibri" w:eastAsia="Arial" w:hAnsi="Calibri" w:cs="Calibri"/>
                <w:sz w:val="22"/>
                <w:szCs w:val="22"/>
              </w:rPr>
              <w:t>5</w:t>
            </w:r>
          </w:p>
        </w:tc>
        <w:tc>
          <w:tcPr>
            <w:tcW w:w="6390" w:type="dxa"/>
          </w:tcPr>
          <w:p w14:paraId="1D1B3DD1" w14:textId="15939FCC" w:rsidR="005840A1" w:rsidRPr="00D704A2" w:rsidRDefault="005840A1" w:rsidP="005840A1">
            <w:pPr>
              <w:pBdr>
                <w:top w:val="nil"/>
                <w:left w:val="nil"/>
                <w:bottom w:val="nil"/>
                <w:right w:val="nil"/>
                <w:between w:val="nil"/>
              </w:pBdr>
              <w:rPr>
                <w:rFonts w:ascii="Calibri" w:eastAsia="Arial" w:hAnsi="Calibri" w:cs="Calibri"/>
                <w:sz w:val="22"/>
                <w:szCs w:val="22"/>
              </w:rPr>
            </w:pPr>
            <w:r w:rsidRPr="00D704A2">
              <w:rPr>
                <w:rFonts w:ascii="Calibri" w:eastAsia="Arial" w:hAnsi="Calibri" w:cs="Calibri"/>
                <w:sz w:val="22"/>
                <w:szCs w:val="22"/>
              </w:rPr>
              <w:t>Analysis of risks and mitigation measures</w:t>
            </w:r>
          </w:p>
        </w:tc>
        <w:tc>
          <w:tcPr>
            <w:tcW w:w="1935" w:type="dxa"/>
          </w:tcPr>
          <w:p w14:paraId="391F4DDF" w14:textId="77777777" w:rsidR="005840A1" w:rsidRPr="00D704A2" w:rsidRDefault="005840A1" w:rsidP="005840A1">
            <w:pPr>
              <w:jc w:val="center"/>
              <w:rPr>
                <w:rFonts w:ascii="Calibri" w:eastAsia="Arial" w:hAnsi="Calibri" w:cs="Calibri"/>
                <w:b/>
                <w:sz w:val="22"/>
                <w:szCs w:val="22"/>
              </w:rPr>
            </w:pPr>
            <w:r w:rsidRPr="00D704A2">
              <w:rPr>
                <w:rFonts w:ascii="Calibri" w:eastAsia="Arial" w:hAnsi="Calibri" w:cs="Calibri"/>
                <w:b/>
                <w:sz w:val="22"/>
                <w:szCs w:val="22"/>
              </w:rPr>
              <w:t>10</w:t>
            </w:r>
          </w:p>
        </w:tc>
      </w:tr>
      <w:tr w:rsidR="005840A1" w:rsidRPr="00D704A2" w14:paraId="2A4633DE" w14:textId="77777777" w:rsidTr="021C7435">
        <w:trPr>
          <w:jc w:val="center"/>
        </w:trPr>
        <w:tc>
          <w:tcPr>
            <w:tcW w:w="329" w:type="dxa"/>
          </w:tcPr>
          <w:p w14:paraId="6C4EC3DC" w14:textId="5FA10C3D" w:rsidR="005840A1" w:rsidRPr="00D704A2" w:rsidRDefault="003B0F28" w:rsidP="005840A1">
            <w:pPr>
              <w:jc w:val="center"/>
              <w:rPr>
                <w:rFonts w:ascii="Calibri" w:eastAsia="Arial" w:hAnsi="Calibri" w:cs="Calibri"/>
                <w:sz w:val="22"/>
                <w:szCs w:val="22"/>
                <w:lang w:val="ka-GE"/>
              </w:rPr>
            </w:pPr>
            <w:r w:rsidRPr="00D704A2">
              <w:rPr>
                <w:rFonts w:ascii="Calibri" w:eastAsia="Arial" w:hAnsi="Calibri" w:cs="Calibri"/>
                <w:sz w:val="22"/>
                <w:szCs w:val="22"/>
                <w:lang w:val="ka-GE"/>
              </w:rPr>
              <w:t>6</w:t>
            </w:r>
          </w:p>
        </w:tc>
        <w:tc>
          <w:tcPr>
            <w:tcW w:w="6390" w:type="dxa"/>
          </w:tcPr>
          <w:p w14:paraId="24BCCA55" w14:textId="4C85CAAD" w:rsidR="005840A1" w:rsidRPr="00D704A2" w:rsidRDefault="005840A1" w:rsidP="005840A1">
            <w:pPr>
              <w:rPr>
                <w:rFonts w:ascii="Calibri" w:eastAsia="Arial" w:hAnsi="Calibri" w:cs="Calibri"/>
                <w:sz w:val="22"/>
                <w:szCs w:val="22"/>
              </w:rPr>
            </w:pPr>
            <w:r w:rsidRPr="00D704A2">
              <w:rPr>
                <w:rFonts w:ascii="Calibri" w:eastAsia="Arial" w:hAnsi="Calibri" w:cs="Calibri"/>
                <w:sz w:val="22"/>
                <w:szCs w:val="22"/>
              </w:rPr>
              <w:t>Proven experience and expertise in similar projects</w:t>
            </w:r>
          </w:p>
        </w:tc>
        <w:tc>
          <w:tcPr>
            <w:tcW w:w="1935" w:type="dxa"/>
          </w:tcPr>
          <w:p w14:paraId="79AAD8A5" w14:textId="46E60AE2" w:rsidR="005840A1" w:rsidRPr="00D704A2" w:rsidRDefault="003B0F28" w:rsidP="005840A1">
            <w:pPr>
              <w:jc w:val="center"/>
              <w:rPr>
                <w:rFonts w:ascii="Calibri" w:eastAsia="Arial" w:hAnsi="Calibri" w:cs="Calibri"/>
                <w:b/>
                <w:sz w:val="22"/>
                <w:szCs w:val="22"/>
                <w:lang w:val="ka-GE"/>
              </w:rPr>
            </w:pPr>
            <w:r w:rsidRPr="00D704A2">
              <w:rPr>
                <w:rFonts w:ascii="Calibri" w:eastAsia="Arial" w:hAnsi="Calibri" w:cs="Calibri"/>
                <w:b/>
                <w:sz w:val="22"/>
                <w:szCs w:val="22"/>
                <w:lang w:val="ka-GE"/>
              </w:rPr>
              <w:t>10</w:t>
            </w:r>
          </w:p>
        </w:tc>
      </w:tr>
      <w:tr w:rsidR="005840A1" w:rsidRPr="00D704A2" w14:paraId="1E7874B3" w14:textId="77777777" w:rsidTr="021C7435">
        <w:trPr>
          <w:jc w:val="center"/>
        </w:trPr>
        <w:tc>
          <w:tcPr>
            <w:tcW w:w="329" w:type="dxa"/>
          </w:tcPr>
          <w:p w14:paraId="66A43BFD" w14:textId="28C6EFBE" w:rsidR="005840A1" w:rsidRPr="00D704A2" w:rsidRDefault="003B0F28" w:rsidP="005840A1">
            <w:pPr>
              <w:jc w:val="center"/>
              <w:rPr>
                <w:rFonts w:ascii="Calibri" w:eastAsia="Arial" w:hAnsi="Calibri" w:cs="Calibri"/>
                <w:sz w:val="22"/>
                <w:szCs w:val="22"/>
                <w:lang w:val="ka-GE"/>
              </w:rPr>
            </w:pPr>
            <w:r w:rsidRPr="00D704A2">
              <w:rPr>
                <w:rFonts w:ascii="Calibri" w:eastAsia="Arial" w:hAnsi="Calibri" w:cs="Calibri"/>
                <w:sz w:val="22"/>
                <w:szCs w:val="22"/>
                <w:lang w:val="ka-GE"/>
              </w:rPr>
              <w:t>7</w:t>
            </w:r>
          </w:p>
        </w:tc>
        <w:tc>
          <w:tcPr>
            <w:tcW w:w="6390" w:type="dxa"/>
          </w:tcPr>
          <w:p w14:paraId="459E43D5" w14:textId="673A3A16" w:rsidR="005840A1" w:rsidRPr="00D704A2" w:rsidRDefault="005840A1" w:rsidP="005840A1">
            <w:pPr>
              <w:rPr>
                <w:rFonts w:ascii="Calibri" w:eastAsia="Arial" w:hAnsi="Calibri" w:cs="Calibri"/>
                <w:sz w:val="22"/>
                <w:szCs w:val="22"/>
              </w:rPr>
            </w:pPr>
            <w:r w:rsidRPr="00D704A2">
              <w:rPr>
                <w:rFonts w:ascii="Calibri" w:eastAsia="Arial" w:hAnsi="Calibri" w:cs="Calibri"/>
                <w:sz w:val="22"/>
                <w:szCs w:val="22"/>
              </w:rPr>
              <w:t>Innovation of the activities proposed</w:t>
            </w:r>
          </w:p>
        </w:tc>
        <w:tc>
          <w:tcPr>
            <w:tcW w:w="1935" w:type="dxa"/>
          </w:tcPr>
          <w:p w14:paraId="639D23EF" w14:textId="3FD34698" w:rsidR="005840A1" w:rsidRPr="00D704A2" w:rsidRDefault="005840A1" w:rsidP="005840A1">
            <w:pPr>
              <w:jc w:val="center"/>
              <w:rPr>
                <w:rFonts w:ascii="Calibri" w:eastAsia="Arial" w:hAnsi="Calibri" w:cs="Calibri"/>
                <w:b/>
                <w:sz w:val="22"/>
                <w:szCs w:val="22"/>
              </w:rPr>
            </w:pPr>
            <w:r w:rsidRPr="00D704A2">
              <w:rPr>
                <w:rFonts w:ascii="Calibri" w:eastAsia="Arial" w:hAnsi="Calibri" w:cs="Calibri"/>
                <w:b/>
                <w:sz w:val="22"/>
                <w:szCs w:val="22"/>
              </w:rPr>
              <w:t>5</w:t>
            </w:r>
          </w:p>
        </w:tc>
      </w:tr>
      <w:tr w:rsidR="005840A1" w:rsidRPr="00D704A2" w14:paraId="332695BF" w14:textId="77777777" w:rsidTr="021C7435">
        <w:trPr>
          <w:trHeight w:val="360"/>
          <w:jc w:val="center"/>
        </w:trPr>
        <w:tc>
          <w:tcPr>
            <w:tcW w:w="6719" w:type="dxa"/>
            <w:gridSpan w:val="2"/>
          </w:tcPr>
          <w:p w14:paraId="1B35CA73" w14:textId="77777777" w:rsidR="005840A1" w:rsidRPr="00D704A2" w:rsidRDefault="005840A1" w:rsidP="005840A1">
            <w:pPr>
              <w:rPr>
                <w:rFonts w:ascii="Calibri" w:eastAsia="Arial" w:hAnsi="Calibri" w:cs="Calibri"/>
                <w:b/>
                <w:sz w:val="22"/>
                <w:szCs w:val="22"/>
              </w:rPr>
            </w:pPr>
            <w:r w:rsidRPr="00D704A2">
              <w:rPr>
                <w:rFonts w:ascii="Calibri" w:eastAsia="Arial" w:hAnsi="Calibri" w:cs="Calibri"/>
                <w:b/>
                <w:sz w:val="22"/>
                <w:szCs w:val="22"/>
              </w:rPr>
              <w:t xml:space="preserve">     Total: </w:t>
            </w:r>
          </w:p>
        </w:tc>
        <w:tc>
          <w:tcPr>
            <w:tcW w:w="1935" w:type="dxa"/>
          </w:tcPr>
          <w:p w14:paraId="79A46794" w14:textId="77777777" w:rsidR="005840A1" w:rsidRPr="00D704A2" w:rsidRDefault="005840A1" w:rsidP="005840A1">
            <w:pPr>
              <w:jc w:val="center"/>
              <w:rPr>
                <w:rFonts w:ascii="Calibri" w:eastAsia="Arial" w:hAnsi="Calibri" w:cs="Calibri"/>
                <w:b/>
                <w:sz w:val="22"/>
                <w:szCs w:val="22"/>
              </w:rPr>
            </w:pPr>
            <w:r w:rsidRPr="00D704A2">
              <w:rPr>
                <w:rFonts w:ascii="Calibri" w:eastAsia="Arial" w:hAnsi="Calibri" w:cs="Calibri"/>
                <w:b/>
                <w:sz w:val="22"/>
                <w:szCs w:val="22"/>
              </w:rPr>
              <w:t xml:space="preserve">100 </w:t>
            </w:r>
          </w:p>
        </w:tc>
      </w:tr>
    </w:tbl>
    <w:p w14:paraId="27AAA268" w14:textId="77777777" w:rsidR="009513B5" w:rsidRPr="00D704A2" w:rsidRDefault="009513B5" w:rsidP="009513B5">
      <w:pPr>
        <w:rPr>
          <w:rFonts w:ascii="Calibri" w:eastAsia="Arial" w:hAnsi="Calibri" w:cs="Calibri"/>
          <w:sz w:val="22"/>
          <w:szCs w:val="22"/>
        </w:rPr>
      </w:pPr>
    </w:p>
    <w:p w14:paraId="38AA490F" w14:textId="77777777" w:rsidR="00044BBD" w:rsidRPr="00D704A2" w:rsidRDefault="00044BBD" w:rsidP="00607FAC">
      <w:pPr>
        <w:rPr>
          <w:rFonts w:ascii="Calibri" w:eastAsia="Arial" w:hAnsi="Calibri" w:cs="Calibri"/>
          <w:sz w:val="22"/>
          <w:szCs w:val="22"/>
        </w:rPr>
      </w:pPr>
    </w:p>
    <w:p w14:paraId="22EFC8CC" w14:textId="3F877A85" w:rsidR="00607FAC" w:rsidRPr="00D704A2" w:rsidRDefault="005764B0" w:rsidP="005764B0">
      <w:pPr>
        <w:rPr>
          <w:rFonts w:ascii="Calibri" w:eastAsia="Arial" w:hAnsi="Calibri" w:cs="Calibri"/>
          <w:b/>
          <w:bCs/>
          <w:sz w:val="22"/>
          <w:szCs w:val="22"/>
        </w:rPr>
      </w:pPr>
      <w:r w:rsidRPr="00D704A2">
        <w:rPr>
          <w:rFonts w:ascii="Calibri" w:eastAsia="Arial" w:hAnsi="Calibri" w:cs="Calibri"/>
          <w:sz w:val="22"/>
          <w:szCs w:val="22"/>
        </w:rPr>
        <w:t xml:space="preserve">Shortlisted </w:t>
      </w:r>
      <w:r w:rsidR="00F528FF" w:rsidRPr="00D704A2">
        <w:rPr>
          <w:rFonts w:ascii="Calibri" w:eastAsia="Arial" w:hAnsi="Calibri" w:cs="Calibri"/>
          <w:sz w:val="22"/>
          <w:szCs w:val="22"/>
        </w:rPr>
        <w:t xml:space="preserve">applicants will be contacted no later than </w:t>
      </w:r>
      <w:r w:rsidR="00F528FF" w:rsidRPr="00D704A2">
        <w:rPr>
          <w:rFonts w:ascii="Calibri" w:eastAsia="Arial" w:hAnsi="Calibri" w:cs="Calibri"/>
          <w:b/>
          <w:bCs/>
          <w:sz w:val="22"/>
          <w:szCs w:val="22"/>
        </w:rPr>
        <w:t>6 November</w:t>
      </w:r>
      <w:r w:rsidR="00F528FF" w:rsidRPr="00D704A2">
        <w:rPr>
          <w:rFonts w:ascii="Calibri" w:eastAsia="Arial" w:hAnsi="Calibri" w:cs="Calibri"/>
          <w:sz w:val="22"/>
          <w:szCs w:val="22"/>
        </w:rPr>
        <w:t xml:space="preserve"> via email, interviews will be conducted on </w:t>
      </w:r>
      <w:r w:rsidR="00F528FF" w:rsidRPr="00D704A2">
        <w:rPr>
          <w:rFonts w:ascii="Calibri" w:eastAsia="Arial" w:hAnsi="Calibri" w:cs="Calibri"/>
          <w:b/>
          <w:bCs/>
          <w:sz w:val="22"/>
          <w:szCs w:val="22"/>
        </w:rPr>
        <w:t>9 – 13 November.</w:t>
      </w:r>
    </w:p>
    <w:p w14:paraId="36D7E389" w14:textId="2AB8EB66" w:rsidR="00607FAC" w:rsidRPr="00D704A2" w:rsidRDefault="00F62EBB" w:rsidP="00607FAC">
      <w:pPr>
        <w:spacing w:after="200"/>
        <w:jc w:val="both"/>
        <w:rPr>
          <w:rFonts w:ascii="Calibri" w:eastAsia="Arial" w:hAnsi="Calibri" w:cs="Calibri"/>
          <w:sz w:val="22"/>
          <w:szCs w:val="22"/>
        </w:rPr>
      </w:pPr>
      <w:r w:rsidRPr="00D704A2">
        <w:rPr>
          <w:rFonts w:ascii="Calibri" w:eastAsia="Arial" w:hAnsi="Calibri" w:cs="Calibri"/>
          <w:sz w:val="22"/>
          <w:szCs w:val="22"/>
        </w:rPr>
        <w:t>The f</w:t>
      </w:r>
      <w:r w:rsidR="00607FAC" w:rsidRPr="00D704A2">
        <w:rPr>
          <w:rFonts w:ascii="Calibri" w:eastAsia="Arial" w:hAnsi="Calibri" w:cs="Calibri"/>
          <w:sz w:val="22"/>
          <w:szCs w:val="22"/>
        </w:rPr>
        <w:t xml:space="preserve">inal decision will be announced </w:t>
      </w:r>
      <w:r w:rsidR="00F528FF" w:rsidRPr="00D704A2">
        <w:rPr>
          <w:rFonts w:ascii="Calibri" w:eastAsia="Arial" w:hAnsi="Calibri" w:cs="Calibri"/>
          <w:b/>
          <w:bCs/>
          <w:sz w:val="22"/>
          <w:szCs w:val="22"/>
        </w:rPr>
        <w:t>16-20 November</w:t>
      </w:r>
      <w:r w:rsidR="00607FAC" w:rsidRPr="00D704A2">
        <w:rPr>
          <w:rFonts w:ascii="Calibri" w:eastAsia="Arial" w:hAnsi="Calibri" w:cs="Calibri"/>
          <w:b/>
          <w:bCs/>
          <w:sz w:val="22"/>
          <w:szCs w:val="22"/>
        </w:rPr>
        <w:t xml:space="preserve"> </w:t>
      </w:r>
      <w:r w:rsidR="009513B5" w:rsidRPr="00D704A2">
        <w:rPr>
          <w:rFonts w:ascii="Calibri" w:eastAsia="Arial" w:hAnsi="Calibri" w:cs="Calibri"/>
          <w:b/>
          <w:bCs/>
          <w:sz w:val="22"/>
          <w:szCs w:val="22"/>
        </w:rPr>
        <w:t>2020</w:t>
      </w:r>
      <w:r w:rsidR="009513B5" w:rsidRPr="00D704A2">
        <w:rPr>
          <w:rFonts w:ascii="Calibri" w:eastAsia="Arial" w:hAnsi="Calibri" w:cs="Calibri"/>
          <w:sz w:val="22"/>
          <w:szCs w:val="22"/>
        </w:rPr>
        <w:t xml:space="preserve"> </w:t>
      </w:r>
      <w:r w:rsidR="00607FAC" w:rsidRPr="00D704A2">
        <w:rPr>
          <w:rFonts w:ascii="Calibri" w:eastAsia="Arial" w:hAnsi="Calibri" w:cs="Calibri"/>
          <w:sz w:val="22"/>
          <w:szCs w:val="22"/>
        </w:rPr>
        <w:t xml:space="preserve">via </w:t>
      </w:r>
      <w:r w:rsidR="009513B5" w:rsidRPr="00D704A2">
        <w:rPr>
          <w:rFonts w:ascii="Calibri" w:eastAsia="Arial" w:hAnsi="Calibri" w:cs="Calibri"/>
          <w:sz w:val="22"/>
          <w:szCs w:val="22"/>
        </w:rPr>
        <w:t>email.</w:t>
      </w:r>
    </w:p>
    <w:p w14:paraId="384A1B49" w14:textId="0EF25E85" w:rsidR="00607FAC" w:rsidRPr="00D704A2" w:rsidRDefault="00607FAC" w:rsidP="00607FAC">
      <w:pPr>
        <w:spacing w:after="200"/>
        <w:jc w:val="both"/>
        <w:rPr>
          <w:rFonts w:ascii="Calibri" w:eastAsia="Arial" w:hAnsi="Calibri" w:cs="Calibri"/>
          <w:sz w:val="22"/>
          <w:szCs w:val="22"/>
        </w:rPr>
      </w:pPr>
      <w:r w:rsidRPr="00D704A2">
        <w:rPr>
          <w:rFonts w:ascii="Calibri" w:eastAsia="Arial" w:hAnsi="Calibri" w:cs="Calibri"/>
          <w:sz w:val="22"/>
          <w:szCs w:val="22"/>
        </w:rPr>
        <w:t xml:space="preserve">Any concerns or feedback related to the </w:t>
      </w:r>
      <w:r w:rsidRPr="00D704A2">
        <w:rPr>
          <w:rFonts w:ascii="Calibri" w:eastAsia="Arial" w:hAnsi="Calibri" w:cs="Calibri"/>
          <w:szCs w:val="24"/>
        </w:rPr>
        <w:t>proposal selection process</w:t>
      </w:r>
      <w:r w:rsidRPr="00D704A2">
        <w:rPr>
          <w:rFonts w:ascii="Calibri" w:eastAsia="Arial" w:hAnsi="Calibri" w:cs="Calibri"/>
          <w:sz w:val="20"/>
        </w:rPr>
        <w:t xml:space="preserve"> </w:t>
      </w:r>
      <w:r w:rsidRPr="00D704A2">
        <w:rPr>
          <w:rFonts w:ascii="Calibri" w:eastAsia="Arial" w:hAnsi="Calibri" w:cs="Calibri"/>
          <w:sz w:val="22"/>
          <w:szCs w:val="22"/>
        </w:rPr>
        <w:t xml:space="preserve">can be submitted to the PIN Georgia office at #16 G. </w:t>
      </w:r>
      <w:proofErr w:type="spellStart"/>
      <w:r w:rsidRPr="00D704A2">
        <w:rPr>
          <w:rFonts w:ascii="Calibri" w:eastAsia="Arial" w:hAnsi="Calibri" w:cs="Calibri"/>
          <w:sz w:val="22"/>
          <w:szCs w:val="22"/>
        </w:rPr>
        <w:t>Kikodze</w:t>
      </w:r>
      <w:proofErr w:type="spellEnd"/>
      <w:r w:rsidRPr="00D704A2">
        <w:rPr>
          <w:rFonts w:ascii="Calibri" w:eastAsia="Arial" w:hAnsi="Calibri" w:cs="Calibri"/>
          <w:sz w:val="22"/>
          <w:szCs w:val="22"/>
        </w:rPr>
        <w:t xml:space="preserve"> str. 0105, Tbilisi, Georgia or via e-mail: </w:t>
      </w:r>
      <w:hyperlink r:id="rId13" w:history="1">
        <w:r w:rsidRPr="00D704A2">
          <w:rPr>
            <w:rStyle w:val="Hyperlink"/>
            <w:rFonts w:ascii="Calibri" w:eastAsia="Arial" w:hAnsi="Calibri" w:cs="Calibri"/>
            <w:sz w:val="22"/>
            <w:szCs w:val="22"/>
          </w:rPr>
          <w:t>feedback.georgia@peopleinneed.cz</w:t>
        </w:r>
      </w:hyperlink>
      <w:r w:rsidRPr="00D704A2">
        <w:rPr>
          <w:rFonts w:ascii="Calibri" w:eastAsia="Arial" w:hAnsi="Calibri" w:cs="Calibri"/>
          <w:sz w:val="22"/>
          <w:szCs w:val="22"/>
        </w:rPr>
        <w:t xml:space="preserve"> </w:t>
      </w:r>
    </w:p>
    <w:p w14:paraId="0320BB82" w14:textId="33B3799A" w:rsidR="00D36D09" w:rsidRDefault="00D36D09" w:rsidP="00607FAC">
      <w:pPr>
        <w:spacing w:after="200"/>
        <w:jc w:val="both"/>
        <w:rPr>
          <w:rFonts w:ascii="Calibri" w:eastAsia="Arial" w:hAnsi="Calibri" w:cs="Calibri"/>
          <w:sz w:val="22"/>
          <w:szCs w:val="22"/>
        </w:rPr>
      </w:pPr>
      <w:r w:rsidRPr="00D704A2">
        <w:rPr>
          <w:rFonts w:ascii="Calibri" w:hAnsi="Calibri" w:cs="Calibri"/>
          <w:color w:val="000000"/>
          <w:sz w:val="22"/>
          <w:szCs w:val="22"/>
          <w:shd w:val="clear" w:color="auto" w:fill="FFFFFF"/>
        </w:rPr>
        <w:t xml:space="preserve">Application and </w:t>
      </w:r>
      <w:r w:rsidR="001303EE" w:rsidRPr="00D704A2">
        <w:rPr>
          <w:rFonts w:ascii="Calibri" w:hAnsi="Calibri" w:cs="Calibri"/>
          <w:color w:val="000000"/>
          <w:sz w:val="22"/>
          <w:szCs w:val="22"/>
          <w:shd w:val="clear" w:color="auto" w:fill="FFFFFF"/>
        </w:rPr>
        <w:t>guideline</w:t>
      </w:r>
      <w:r>
        <w:rPr>
          <w:rFonts w:ascii="Calibri" w:hAnsi="Calibri" w:cs="Calibri"/>
          <w:color w:val="000000"/>
          <w:sz w:val="22"/>
          <w:szCs w:val="22"/>
          <w:shd w:val="clear" w:color="auto" w:fill="FFFFFF"/>
        </w:rPr>
        <w:t xml:space="preserve"> </w:t>
      </w:r>
    </w:p>
    <w:p w14:paraId="5ED7A608" w14:textId="1209605E" w:rsidR="002A1D6D" w:rsidRDefault="002A1D6D" w:rsidP="00607FAC">
      <w:pPr>
        <w:spacing w:after="200"/>
        <w:jc w:val="both"/>
        <w:rPr>
          <w:rFonts w:ascii="Calibri" w:eastAsia="Arial" w:hAnsi="Calibri" w:cs="Calibri"/>
          <w:sz w:val="22"/>
          <w:szCs w:val="22"/>
        </w:rPr>
      </w:pPr>
    </w:p>
    <w:p w14:paraId="0CC2B95D" w14:textId="77777777" w:rsidR="002A1D6D" w:rsidRPr="00865EE1" w:rsidRDefault="002A1D6D" w:rsidP="00607FAC">
      <w:pPr>
        <w:spacing w:after="200"/>
        <w:jc w:val="both"/>
        <w:rPr>
          <w:rFonts w:ascii="Calibri" w:eastAsia="Arial" w:hAnsi="Calibri" w:cs="Calibri"/>
          <w:sz w:val="22"/>
          <w:szCs w:val="22"/>
        </w:rPr>
      </w:pPr>
    </w:p>
    <w:p w14:paraId="0C9DB4B9" w14:textId="010A0522" w:rsidR="00607FAC" w:rsidRPr="00865EE1" w:rsidRDefault="00607FAC" w:rsidP="00607FAC">
      <w:pPr>
        <w:spacing w:after="200"/>
        <w:jc w:val="both"/>
        <w:rPr>
          <w:rFonts w:ascii="Calibri" w:eastAsia="Arial" w:hAnsi="Calibri" w:cs="Calibri"/>
          <w:sz w:val="22"/>
          <w:szCs w:val="22"/>
        </w:rPr>
      </w:pPr>
      <w:bookmarkStart w:id="22" w:name="_heading=h.41mghml" w:colFirst="0" w:colLast="0"/>
      <w:bookmarkEnd w:id="22"/>
    </w:p>
    <w:p w14:paraId="7439C5BD" w14:textId="5204D7F0" w:rsidR="009228B3" w:rsidRPr="00865EE1" w:rsidRDefault="009228B3">
      <w:pPr>
        <w:rPr>
          <w:rFonts w:ascii="Calibri" w:hAnsi="Calibri" w:cs="Calibri"/>
        </w:rPr>
      </w:pPr>
      <w:bookmarkStart w:id="23" w:name="_heading=h.2grqrue" w:colFirst="0" w:colLast="0"/>
      <w:bookmarkEnd w:id="23"/>
      <w:r>
        <w:rPr>
          <w:rFonts w:ascii="Calibri" w:hAnsi="Calibri" w:cs="Calibri"/>
        </w:rPr>
        <w:t xml:space="preserve"> </w:t>
      </w:r>
    </w:p>
    <w:sectPr w:rsidR="009228B3" w:rsidRPr="00865EE1" w:rsidSect="00607FAC">
      <w:headerReference w:type="even" r:id="rId14"/>
      <w:headerReference w:type="default" r:id="rId15"/>
      <w:footerReference w:type="even" r:id="rId16"/>
      <w:footerReference w:type="default" r:id="rId17"/>
      <w:headerReference w:type="first" r:id="rId18"/>
      <w:footerReference w:type="first" r:id="rId19"/>
      <w:pgSz w:w="11909" w:h="16834"/>
      <w:pgMar w:top="720" w:right="1440" w:bottom="1440" w:left="1440" w:header="720" w:footer="720" w:gutter="0"/>
      <w:cols w:space="720" w:equalWidth="0">
        <w:col w:w="9689"/>
      </w:cols>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A2FB823" w16cex:dateUtc="2020-09-21T09:20:18.767Z"/>
  <w16cex:commentExtensible w16cex:durableId="3EE18956" w16cex:dateUtc="2020-09-21T09:21:06.698Z"/>
  <w16cex:commentExtensible w16cex:durableId="23D4150F" w16cex:dateUtc="2020-09-21T09:22:46.88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65B92" w14:textId="77777777" w:rsidR="00B741F3" w:rsidRDefault="00B741F3">
      <w:r>
        <w:separator/>
      </w:r>
    </w:p>
  </w:endnote>
  <w:endnote w:type="continuationSeparator" w:id="0">
    <w:p w14:paraId="7E9E1639" w14:textId="77777777" w:rsidR="00B741F3" w:rsidRDefault="00B7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 w:name="ConduitITCStd 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0E930" w14:textId="77777777" w:rsidR="00F33D51" w:rsidRDefault="00F33D51">
    <w:pPr>
      <w:pBdr>
        <w:top w:val="nil"/>
        <w:left w:val="nil"/>
        <w:bottom w:val="nil"/>
        <w:right w:val="nil"/>
        <w:between w:val="nil"/>
      </w:pBdr>
      <w:tabs>
        <w:tab w:val="center" w:pos="4153"/>
        <w:tab w:val="right" w:pos="8306"/>
      </w:tabs>
      <w:jc w:val="right"/>
      <w:rPr>
        <w:color w:val="000000"/>
        <w:szCs w:val="24"/>
      </w:rPr>
    </w:pPr>
  </w:p>
  <w:p w14:paraId="17EEB560" w14:textId="77777777" w:rsidR="00F33D51" w:rsidRDefault="00F33D51">
    <w:pPr>
      <w:pBdr>
        <w:top w:val="nil"/>
        <w:left w:val="nil"/>
        <w:bottom w:val="nil"/>
        <w:right w:val="nil"/>
        <w:between w:val="nil"/>
      </w:pBdr>
      <w:tabs>
        <w:tab w:val="center" w:pos="4153"/>
        <w:tab w:val="right" w:pos="8306"/>
      </w:tabs>
      <w:ind w:right="360"/>
      <w:rPr>
        <w:color w:val="000000"/>
        <w:szCs w:val="24"/>
      </w:rPr>
    </w:pPr>
    <w:r>
      <w:rPr>
        <w:color w:val="000000"/>
        <w:szCs w:val="24"/>
      </w:rPr>
      <w:fldChar w:fldCharType="begin"/>
    </w:r>
    <w:r>
      <w:rPr>
        <w:color w:val="000000"/>
        <w:szCs w:val="24"/>
      </w:rPr>
      <w:instrText>PAGE</w:instrText>
    </w:r>
    <w:r>
      <w:rPr>
        <w:color w:val="000000"/>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E8030" w14:textId="77777777" w:rsidR="00F33D51" w:rsidRDefault="00F33D51">
    <w:pPr>
      <w:pBdr>
        <w:top w:val="nil"/>
        <w:left w:val="nil"/>
        <w:bottom w:val="nil"/>
        <w:right w:val="nil"/>
        <w:between w:val="nil"/>
      </w:pBdr>
      <w:tabs>
        <w:tab w:val="center" w:pos="4153"/>
        <w:tab w:val="right" w:pos="8306"/>
      </w:tabs>
      <w:jc w:val="center"/>
      <w:rPr>
        <w:rFonts w:ascii="Calibri" w:eastAsia="Calibri" w:hAnsi="Calibri" w:cs="Calibri"/>
        <w:color w:val="000000"/>
        <w:sz w:val="18"/>
        <w:szCs w:val="18"/>
      </w:rPr>
    </w:pPr>
    <w:r>
      <w:rPr>
        <w:rFonts w:ascii="Calibri" w:eastAsia="Calibri" w:hAnsi="Calibri" w:cs="Calibri"/>
        <w:color w:val="000000"/>
        <w:sz w:val="18"/>
        <w:szCs w:val="18"/>
      </w:rPr>
      <w:t xml:space="preserve">Page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Pr>
        <w:rFonts w:ascii="Calibri" w:eastAsia="Calibri" w:hAnsi="Calibri" w:cs="Calibri"/>
        <w:noProof/>
        <w:color w:val="000000"/>
        <w:sz w:val="18"/>
        <w:szCs w:val="18"/>
      </w:rPr>
      <w:t>20</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Pr>
        <w:rFonts w:ascii="Calibri" w:eastAsia="Calibri" w:hAnsi="Calibri" w:cs="Calibri"/>
        <w:noProof/>
        <w:color w:val="000000"/>
        <w:sz w:val="18"/>
        <w:szCs w:val="18"/>
      </w:rPr>
      <w:t>22</w:t>
    </w:r>
    <w:r>
      <w:rPr>
        <w:rFonts w:ascii="Calibri" w:eastAsia="Calibri" w:hAnsi="Calibri" w:cs="Calibri"/>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1F9AF" w14:textId="77777777" w:rsidR="00F33D51" w:rsidRDefault="00F33D51">
    <w:pPr>
      <w:pBdr>
        <w:top w:val="nil"/>
        <w:left w:val="nil"/>
        <w:bottom w:val="nil"/>
        <w:right w:val="nil"/>
        <w:between w:val="nil"/>
      </w:pBdr>
      <w:tabs>
        <w:tab w:val="center" w:pos="4153"/>
        <w:tab w:val="right" w:pos="8306"/>
      </w:tabs>
      <w:jc w:val="center"/>
      <w:rPr>
        <w:rFonts w:ascii="Calibri" w:eastAsia="Calibri" w:hAnsi="Calibri" w:cs="Calibri"/>
        <w:color w:val="000000"/>
        <w:sz w:val="18"/>
        <w:szCs w:val="18"/>
      </w:rPr>
    </w:pPr>
    <w:r>
      <w:rPr>
        <w:rFonts w:ascii="Calibri" w:eastAsia="Calibri" w:hAnsi="Calibri" w:cs="Calibri"/>
        <w:color w:val="000000"/>
        <w:sz w:val="18"/>
        <w:szCs w:val="18"/>
      </w:rPr>
      <w:t xml:space="preserve">Page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Pr>
        <w:rFonts w:ascii="Calibri" w:eastAsia="Calibri" w:hAnsi="Calibri" w:cs="Calibri"/>
        <w:noProof/>
        <w:color w:val="000000"/>
        <w:sz w:val="18"/>
        <w:szCs w:val="18"/>
      </w:rPr>
      <w:t>22</w:t>
    </w:r>
    <w:r>
      <w:rPr>
        <w:rFonts w:ascii="Calibri" w:eastAsia="Calibri" w:hAnsi="Calibri" w:cs="Calibri"/>
        <w:color w:val="000000"/>
        <w:sz w:val="18"/>
        <w:szCs w:val="18"/>
      </w:rPr>
      <w:fldChar w:fldCharType="end"/>
    </w:r>
  </w:p>
  <w:p w14:paraId="6B947B00" w14:textId="77777777" w:rsidR="00F33D51" w:rsidRDefault="00F33D51">
    <w:pPr>
      <w:pBdr>
        <w:top w:val="nil"/>
        <w:left w:val="nil"/>
        <w:bottom w:val="nil"/>
        <w:right w:val="nil"/>
        <w:between w:val="nil"/>
      </w:pBdr>
      <w:tabs>
        <w:tab w:val="center" w:pos="4153"/>
        <w:tab w:val="right" w:pos="8306"/>
      </w:tabs>
      <w:jc w:val="center"/>
      <w:rPr>
        <w:color w:val="000000"/>
        <w:szCs w:val="24"/>
      </w:rPr>
    </w:pPr>
  </w:p>
  <w:p w14:paraId="3A3F9354" w14:textId="77777777" w:rsidR="00F33D51" w:rsidRDefault="00F33D51">
    <w:pPr>
      <w:pBdr>
        <w:top w:val="nil"/>
        <w:left w:val="nil"/>
        <w:bottom w:val="nil"/>
        <w:right w:val="nil"/>
        <w:between w:val="nil"/>
      </w:pBdr>
      <w:tabs>
        <w:tab w:val="center" w:pos="4153"/>
        <w:tab w:val="right" w:pos="8306"/>
      </w:tabs>
      <w:rPr>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06EAC" w14:textId="77777777" w:rsidR="00B741F3" w:rsidRDefault="00B741F3">
      <w:r>
        <w:separator/>
      </w:r>
    </w:p>
  </w:footnote>
  <w:footnote w:type="continuationSeparator" w:id="0">
    <w:p w14:paraId="0D19C617" w14:textId="77777777" w:rsidR="00B741F3" w:rsidRDefault="00B74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13F3B" w14:textId="77777777" w:rsidR="00F33D51" w:rsidRDefault="00F33D51">
    <w:pPr>
      <w:pBdr>
        <w:top w:val="nil"/>
        <w:left w:val="nil"/>
        <w:bottom w:val="nil"/>
        <w:right w:val="nil"/>
        <w:between w:val="nil"/>
      </w:pBdr>
      <w:tabs>
        <w:tab w:val="center" w:pos="4153"/>
        <w:tab w:val="right" w:pos="8306"/>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7"/>
      <w:gridCol w:w="4512"/>
    </w:tblGrid>
    <w:tr w:rsidR="0057795A" w:rsidRPr="0057795A" w14:paraId="11CF68E2" w14:textId="77777777" w:rsidTr="021C7435">
      <w:tc>
        <w:tcPr>
          <w:tcW w:w="4531" w:type="dxa"/>
          <w:vAlign w:val="center"/>
        </w:tcPr>
        <w:p w14:paraId="3DA6C38F" w14:textId="77777777" w:rsidR="0057795A" w:rsidRPr="0057795A" w:rsidRDefault="0057795A" w:rsidP="0057795A">
          <w:pPr>
            <w:tabs>
              <w:tab w:val="center" w:pos="4536"/>
              <w:tab w:val="right" w:pos="9072"/>
            </w:tabs>
            <w:jc w:val="center"/>
            <w:rPr>
              <w:rFonts w:ascii="Calibri" w:eastAsia="Calibri" w:hAnsi="Calibri" w:cs="Arial"/>
              <w:b/>
              <w:sz w:val="28"/>
              <w:szCs w:val="28"/>
              <w:lang w:eastAsia="en-US"/>
            </w:rPr>
          </w:pPr>
          <w:r w:rsidRPr="0057795A">
            <w:rPr>
              <w:rFonts w:ascii="Calibri" w:eastAsia="Calibri" w:hAnsi="Calibri" w:cs="Arial"/>
              <w:noProof/>
              <w:sz w:val="22"/>
              <w:szCs w:val="22"/>
              <w:lang w:eastAsia="en-US"/>
            </w:rPr>
            <w:drawing>
              <wp:inline distT="0" distB="0" distL="0" distR="0" wp14:anchorId="75F24237" wp14:editId="69E329B8">
                <wp:extent cx="1244433" cy="454492"/>
                <wp:effectExtent l="0" t="0" r="0" b="3175"/>
                <wp:docPr id="852021810" name="Picture 54"/>
                <wp:cNvGraphicFramePr/>
                <a:graphic xmlns:a="http://schemas.openxmlformats.org/drawingml/2006/main">
                  <a:graphicData uri="http://schemas.openxmlformats.org/drawingml/2006/picture">
                    <pic:pic xmlns:pic="http://schemas.openxmlformats.org/drawingml/2006/picture">
                      <pic:nvPicPr>
                        <pic:cNvPr id="852021810" name="Picture 54"/>
                        <pic:cNvPicPr/>
                      </pic:nvPicPr>
                      <pic:blipFill rotWithShape="1">
                        <a:blip r:embed="rId1">
                          <a:extLst>
                            <a:ext uri="{28A0092B-C50C-407E-A947-70E740481C1C}">
                              <a14:useLocalDpi xmlns:a14="http://schemas.microsoft.com/office/drawing/2010/main" val="0"/>
                            </a:ext>
                          </a:extLst>
                        </a:blip>
                        <a:srcRect t="4316" b="42659"/>
                        <a:stretch/>
                      </pic:blipFill>
                      <pic:spPr bwMode="auto">
                        <a:xfrm>
                          <a:off x="0" y="0"/>
                          <a:ext cx="1244600" cy="454553"/>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41A92A7A" w14:textId="77777777" w:rsidR="0057795A" w:rsidRPr="0057795A" w:rsidRDefault="021C7435" w:rsidP="0057795A">
          <w:pPr>
            <w:tabs>
              <w:tab w:val="center" w:pos="4536"/>
              <w:tab w:val="right" w:pos="9072"/>
            </w:tabs>
            <w:jc w:val="center"/>
            <w:rPr>
              <w:rFonts w:ascii="Calibri" w:eastAsia="Calibri" w:hAnsi="Calibri" w:cs="Arial"/>
              <w:sz w:val="22"/>
              <w:szCs w:val="22"/>
              <w:lang w:eastAsia="en-US"/>
            </w:rPr>
          </w:pPr>
          <w:r>
            <w:rPr>
              <w:noProof/>
            </w:rPr>
            <w:drawing>
              <wp:inline distT="0" distB="0" distL="0" distR="0" wp14:anchorId="4AC46DDB" wp14:editId="26AD96E4">
                <wp:extent cx="539750" cy="585287"/>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39750" cy="585287"/>
                        </a:xfrm>
                        <a:prstGeom prst="rect">
                          <a:avLst/>
                        </a:prstGeom>
                      </pic:spPr>
                    </pic:pic>
                  </a:graphicData>
                </a:graphic>
              </wp:inline>
            </w:drawing>
          </w:r>
        </w:p>
      </w:tc>
    </w:tr>
    <w:tr w:rsidR="0057795A" w:rsidRPr="0057795A" w14:paraId="2F26936B" w14:textId="77777777" w:rsidTr="021C7435">
      <w:tc>
        <w:tcPr>
          <w:tcW w:w="4531" w:type="dxa"/>
          <w:vAlign w:val="center"/>
        </w:tcPr>
        <w:p w14:paraId="5CF7626B" w14:textId="77777777" w:rsidR="0057795A" w:rsidRPr="0057795A" w:rsidRDefault="0057795A" w:rsidP="0057795A">
          <w:pPr>
            <w:tabs>
              <w:tab w:val="center" w:pos="4536"/>
              <w:tab w:val="right" w:pos="9072"/>
            </w:tabs>
            <w:jc w:val="center"/>
            <w:rPr>
              <w:rFonts w:ascii="Calibri" w:eastAsia="Calibri" w:hAnsi="Calibri" w:cs="Calibri"/>
              <w:noProof/>
              <w:sz w:val="20"/>
              <w:lang w:eastAsia="en-US"/>
            </w:rPr>
          </w:pPr>
          <w:r w:rsidRPr="0057795A">
            <w:rPr>
              <w:rFonts w:ascii="Calibri" w:eastAsia="Calibri" w:hAnsi="Calibri" w:cs="Calibri"/>
              <w:noProof/>
              <w:sz w:val="20"/>
              <w:lang w:eastAsia="en-US"/>
            </w:rPr>
            <w:t xml:space="preserve">This project is funded by </w:t>
          </w:r>
        </w:p>
        <w:p w14:paraId="1987852E" w14:textId="77777777" w:rsidR="0057795A" w:rsidRPr="0057795A" w:rsidRDefault="0057795A" w:rsidP="0057795A">
          <w:pPr>
            <w:tabs>
              <w:tab w:val="center" w:pos="4536"/>
              <w:tab w:val="right" w:pos="9072"/>
            </w:tabs>
            <w:jc w:val="center"/>
            <w:rPr>
              <w:rFonts w:ascii="Calibri" w:eastAsia="Calibri" w:hAnsi="Calibri" w:cs="Calibri"/>
              <w:noProof/>
              <w:sz w:val="20"/>
              <w:lang w:eastAsia="en-US"/>
            </w:rPr>
          </w:pPr>
          <w:r w:rsidRPr="0057795A">
            <w:rPr>
              <w:rFonts w:ascii="Calibri" w:eastAsia="Calibri" w:hAnsi="Calibri" w:cs="Calibri"/>
              <w:noProof/>
              <w:sz w:val="20"/>
              <w:lang w:eastAsia="en-US"/>
            </w:rPr>
            <w:t>the European Union</w:t>
          </w:r>
        </w:p>
      </w:tc>
      <w:tc>
        <w:tcPr>
          <w:tcW w:w="4531" w:type="dxa"/>
          <w:vAlign w:val="center"/>
        </w:tcPr>
        <w:p w14:paraId="7F0CF52C" w14:textId="77777777" w:rsidR="0057795A" w:rsidRPr="0057795A" w:rsidRDefault="0057795A" w:rsidP="0057795A">
          <w:pPr>
            <w:tabs>
              <w:tab w:val="center" w:pos="4536"/>
              <w:tab w:val="right" w:pos="9072"/>
            </w:tabs>
            <w:jc w:val="center"/>
            <w:rPr>
              <w:rFonts w:ascii="Calibri" w:eastAsia="Calibri" w:hAnsi="Calibri" w:cs="Calibri"/>
              <w:noProof/>
              <w:sz w:val="20"/>
              <w:lang w:eastAsia="en-US"/>
            </w:rPr>
          </w:pPr>
          <w:r w:rsidRPr="0057795A">
            <w:rPr>
              <w:rFonts w:ascii="Calibri" w:eastAsia="Calibri" w:hAnsi="Calibri" w:cs="Calibri"/>
              <w:noProof/>
              <w:sz w:val="20"/>
              <w:lang w:eastAsia="en-US"/>
            </w:rPr>
            <w:t xml:space="preserve">This project is implemented by </w:t>
          </w:r>
          <w:r w:rsidRPr="0057795A">
            <w:rPr>
              <w:rFonts w:ascii="Calibri" w:eastAsia="Calibri" w:hAnsi="Calibri" w:cs="Calibri"/>
              <w:noProof/>
              <w:sz w:val="20"/>
              <w:lang w:eastAsia="en-US"/>
            </w:rPr>
            <w:br/>
            <w:t>People in Need</w:t>
          </w:r>
        </w:p>
      </w:tc>
    </w:tr>
  </w:tbl>
  <w:p w14:paraId="375280E2" w14:textId="147C075B" w:rsidR="00F33D51" w:rsidRPr="004C1687" w:rsidRDefault="00F33D51" w:rsidP="00F33D51">
    <w:pPr>
      <w:pStyle w:val="Header"/>
      <w:rPr>
        <w:rFonts w:eastAsia="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7FEC1" w14:textId="77777777" w:rsidR="00F33D51" w:rsidRPr="00080BD2" w:rsidRDefault="00F33D51" w:rsidP="00F33D51">
    <w:pPr>
      <w:pStyle w:val="Heading1"/>
      <w:numPr>
        <w:ilvl w:val="0"/>
        <w:numId w:val="0"/>
      </w:numPr>
      <w:rPr>
        <w:smallCaps/>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14883"/>
    <w:multiLevelType w:val="hybridMultilevel"/>
    <w:tmpl w:val="22068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3159B1"/>
    <w:multiLevelType w:val="hybridMultilevel"/>
    <w:tmpl w:val="2508FC9C"/>
    <w:lvl w:ilvl="0" w:tplc="2920112A">
      <w:start w:val="1"/>
      <w:numFmt w:val="bullet"/>
      <w:lvlText w:val=""/>
      <w:lvlJc w:val="left"/>
      <w:pPr>
        <w:ind w:left="720" w:hanging="360"/>
      </w:pPr>
      <w:rPr>
        <w:rFonts w:ascii="Wingdings" w:hAnsi="Wingdings" w:hint="default"/>
        <w:color w:val="ED7D31"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BC42F4"/>
    <w:multiLevelType w:val="hybridMultilevel"/>
    <w:tmpl w:val="F514B842"/>
    <w:lvl w:ilvl="0" w:tplc="2920112A">
      <w:start w:val="1"/>
      <w:numFmt w:val="bullet"/>
      <w:lvlText w:val=""/>
      <w:lvlJc w:val="left"/>
      <w:pPr>
        <w:ind w:left="720" w:hanging="360"/>
      </w:pPr>
      <w:rPr>
        <w:rFonts w:ascii="Wingdings" w:hAnsi="Wingdings" w:hint="default"/>
        <w:color w:val="ED7D31" w:themeColor="accent2"/>
      </w:rPr>
    </w:lvl>
    <w:lvl w:ilvl="1" w:tplc="EFB8EB60">
      <w:start w:val="1"/>
      <w:numFmt w:val="bullet"/>
      <w:lvlText w:val="o"/>
      <w:lvlJc w:val="left"/>
      <w:pPr>
        <w:ind w:left="1440" w:hanging="360"/>
      </w:pPr>
      <w:rPr>
        <w:rFonts w:ascii="Courier New" w:hAnsi="Courier New" w:hint="default"/>
      </w:rPr>
    </w:lvl>
    <w:lvl w:ilvl="2" w:tplc="724A1088">
      <w:start w:val="1"/>
      <w:numFmt w:val="bullet"/>
      <w:lvlText w:val=""/>
      <w:lvlJc w:val="left"/>
      <w:pPr>
        <w:ind w:left="2160" w:hanging="360"/>
      </w:pPr>
      <w:rPr>
        <w:rFonts w:ascii="Wingdings" w:hAnsi="Wingdings" w:hint="default"/>
      </w:rPr>
    </w:lvl>
    <w:lvl w:ilvl="3" w:tplc="876CBFDA">
      <w:start w:val="1"/>
      <w:numFmt w:val="bullet"/>
      <w:lvlText w:val=""/>
      <w:lvlJc w:val="left"/>
      <w:pPr>
        <w:ind w:left="2880" w:hanging="360"/>
      </w:pPr>
      <w:rPr>
        <w:rFonts w:ascii="Symbol" w:hAnsi="Symbol" w:hint="default"/>
      </w:rPr>
    </w:lvl>
    <w:lvl w:ilvl="4" w:tplc="A4D0699A">
      <w:start w:val="1"/>
      <w:numFmt w:val="bullet"/>
      <w:lvlText w:val="o"/>
      <w:lvlJc w:val="left"/>
      <w:pPr>
        <w:ind w:left="3600" w:hanging="360"/>
      </w:pPr>
      <w:rPr>
        <w:rFonts w:ascii="Courier New" w:hAnsi="Courier New" w:hint="default"/>
      </w:rPr>
    </w:lvl>
    <w:lvl w:ilvl="5" w:tplc="B6AA2C50">
      <w:start w:val="1"/>
      <w:numFmt w:val="bullet"/>
      <w:lvlText w:val=""/>
      <w:lvlJc w:val="left"/>
      <w:pPr>
        <w:ind w:left="4320" w:hanging="360"/>
      </w:pPr>
      <w:rPr>
        <w:rFonts w:ascii="Wingdings" w:hAnsi="Wingdings" w:hint="default"/>
      </w:rPr>
    </w:lvl>
    <w:lvl w:ilvl="6" w:tplc="7548A7C6">
      <w:start w:val="1"/>
      <w:numFmt w:val="bullet"/>
      <w:lvlText w:val=""/>
      <w:lvlJc w:val="left"/>
      <w:pPr>
        <w:ind w:left="5040" w:hanging="360"/>
      </w:pPr>
      <w:rPr>
        <w:rFonts w:ascii="Symbol" w:hAnsi="Symbol" w:hint="default"/>
      </w:rPr>
    </w:lvl>
    <w:lvl w:ilvl="7" w:tplc="F1C83D5E">
      <w:start w:val="1"/>
      <w:numFmt w:val="bullet"/>
      <w:lvlText w:val="o"/>
      <w:lvlJc w:val="left"/>
      <w:pPr>
        <w:ind w:left="5760" w:hanging="360"/>
      </w:pPr>
      <w:rPr>
        <w:rFonts w:ascii="Courier New" w:hAnsi="Courier New" w:hint="default"/>
      </w:rPr>
    </w:lvl>
    <w:lvl w:ilvl="8" w:tplc="92E84C02">
      <w:start w:val="1"/>
      <w:numFmt w:val="bullet"/>
      <w:lvlText w:val=""/>
      <w:lvlJc w:val="left"/>
      <w:pPr>
        <w:ind w:left="6480" w:hanging="360"/>
      </w:pPr>
      <w:rPr>
        <w:rFonts w:ascii="Wingdings" w:hAnsi="Wingdings" w:hint="default"/>
      </w:rPr>
    </w:lvl>
  </w:abstractNum>
  <w:abstractNum w:abstractNumId="3" w15:restartNumberingAfterBreak="0">
    <w:nsid w:val="158F3289"/>
    <w:multiLevelType w:val="hybridMultilevel"/>
    <w:tmpl w:val="F7D0B08A"/>
    <w:lvl w:ilvl="0" w:tplc="F314E81C">
      <w:numFmt w:val="bullet"/>
      <w:lvlText w:val="-"/>
      <w:lvlJc w:val="left"/>
      <w:pPr>
        <w:ind w:left="1080" w:hanging="360"/>
      </w:pPr>
      <w:rPr>
        <w:rFonts w:ascii="Calibri" w:eastAsia="Times New Roman" w:hAnsi="Calibri" w:cs="Calibri" w:hint="default"/>
        <w:b w:val="0"/>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AD109F6"/>
    <w:multiLevelType w:val="hybridMultilevel"/>
    <w:tmpl w:val="BA8642A2"/>
    <w:lvl w:ilvl="0" w:tplc="2920112A">
      <w:start w:val="1"/>
      <w:numFmt w:val="bullet"/>
      <w:lvlText w:val=""/>
      <w:lvlJc w:val="left"/>
      <w:pPr>
        <w:ind w:left="1080" w:hanging="360"/>
      </w:pPr>
      <w:rPr>
        <w:rFonts w:ascii="Wingdings" w:hAnsi="Wingdings" w:hint="default"/>
        <w:color w:val="ED7D31" w:themeColor="accent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EC93971"/>
    <w:multiLevelType w:val="hybridMultilevel"/>
    <w:tmpl w:val="4BDCCA58"/>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AC4224"/>
    <w:multiLevelType w:val="hybridMultilevel"/>
    <w:tmpl w:val="252209DE"/>
    <w:lvl w:ilvl="0" w:tplc="2920112A">
      <w:start w:val="1"/>
      <w:numFmt w:val="bullet"/>
      <w:lvlText w:val=""/>
      <w:lvlJc w:val="left"/>
      <w:pPr>
        <w:ind w:left="720" w:hanging="360"/>
      </w:pPr>
      <w:rPr>
        <w:rFonts w:ascii="Wingdings" w:hAnsi="Wingdings" w:hint="default"/>
        <w:color w:val="ED7D31"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B44619"/>
    <w:multiLevelType w:val="hybridMultilevel"/>
    <w:tmpl w:val="D402DBCC"/>
    <w:lvl w:ilvl="0" w:tplc="2920112A">
      <w:start w:val="1"/>
      <w:numFmt w:val="bullet"/>
      <w:lvlText w:val=""/>
      <w:lvlJc w:val="left"/>
      <w:pPr>
        <w:ind w:left="770" w:hanging="360"/>
      </w:pPr>
      <w:rPr>
        <w:rFonts w:ascii="Wingdings" w:hAnsi="Wingdings" w:hint="default"/>
        <w:color w:val="ED7D31" w:themeColor="accent2"/>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8" w15:restartNumberingAfterBreak="0">
    <w:nsid w:val="44F76DC8"/>
    <w:multiLevelType w:val="hybridMultilevel"/>
    <w:tmpl w:val="C69E10EA"/>
    <w:lvl w:ilvl="0" w:tplc="7D222772">
      <w:start w:val="1"/>
      <w:numFmt w:val="bullet"/>
      <w:lvlText w:val="●"/>
      <w:lvlJc w:val="left"/>
      <w:pPr>
        <w:ind w:left="720" w:hanging="360"/>
      </w:pPr>
      <w:rPr>
        <w:rFonts w:ascii="Noto Sans Symbols" w:eastAsia="Noto Sans Symbols" w:hAnsi="Noto Sans Symbols" w:cs="Noto Sans Symbols"/>
      </w:rPr>
    </w:lvl>
    <w:lvl w:ilvl="1" w:tplc="BCD6E18E">
      <w:start w:val="1"/>
      <w:numFmt w:val="bullet"/>
      <w:lvlText w:val="o"/>
      <w:lvlJc w:val="left"/>
      <w:pPr>
        <w:ind w:left="1440" w:hanging="360"/>
      </w:pPr>
      <w:rPr>
        <w:rFonts w:ascii="Courier New" w:eastAsia="Courier New" w:hAnsi="Courier New" w:cs="Courier New"/>
      </w:rPr>
    </w:lvl>
    <w:lvl w:ilvl="2" w:tplc="A872C9E8">
      <w:start w:val="1"/>
      <w:numFmt w:val="bullet"/>
      <w:lvlText w:val="▪"/>
      <w:lvlJc w:val="left"/>
      <w:pPr>
        <w:ind w:left="2160" w:hanging="360"/>
      </w:pPr>
      <w:rPr>
        <w:rFonts w:ascii="Noto Sans Symbols" w:eastAsia="Noto Sans Symbols" w:hAnsi="Noto Sans Symbols" w:cs="Noto Sans Symbols"/>
      </w:rPr>
    </w:lvl>
    <w:lvl w:ilvl="3" w:tplc="6DFA8A58">
      <w:start w:val="1"/>
      <w:numFmt w:val="bullet"/>
      <w:lvlText w:val="●"/>
      <w:lvlJc w:val="left"/>
      <w:pPr>
        <w:ind w:left="2880" w:hanging="360"/>
      </w:pPr>
      <w:rPr>
        <w:rFonts w:ascii="Noto Sans Symbols" w:eastAsia="Noto Sans Symbols" w:hAnsi="Noto Sans Symbols" w:cs="Noto Sans Symbols"/>
      </w:rPr>
    </w:lvl>
    <w:lvl w:ilvl="4" w:tplc="D578D442">
      <w:start w:val="1"/>
      <w:numFmt w:val="bullet"/>
      <w:lvlText w:val="o"/>
      <w:lvlJc w:val="left"/>
      <w:pPr>
        <w:ind w:left="3600" w:hanging="360"/>
      </w:pPr>
      <w:rPr>
        <w:rFonts w:ascii="Courier New" w:eastAsia="Courier New" w:hAnsi="Courier New" w:cs="Courier New"/>
      </w:rPr>
    </w:lvl>
    <w:lvl w:ilvl="5" w:tplc="97147706">
      <w:start w:val="1"/>
      <w:numFmt w:val="bullet"/>
      <w:lvlText w:val="▪"/>
      <w:lvlJc w:val="left"/>
      <w:pPr>
        <w:ind w:left="4320" w:hanging="360"/>
      </w:pPr>
      <w:rPr>
        <w:rFonts w:ascii="Noto Sans Symbols" w:eastAsia="Noto Sans Symbols" w:hAnsi="Noto Sans Symbols" w:cs="Noto Sans Symbols"/>
      </w:rPr>
    </w:lvl>
    <w:lvl w:ilvl="6" w:tplc="8DFA5D22">
      <w:start w:val="1"/>
      <w:numFmt w:val="bullet"/>
      <w:lvlText w:val="●"/>
      <w:lvlJc w:val="left"/>
      <w:pPr>
        <w:ind w:left="5040" w:hanging="360"/>
      </w:pPr>
      <w:rPr>
        <w:rFonts w:ascii="Noto Sans Symbols" w:eastAsia="Noto Sans Symbols" w:hAnsi="Noto Sans Symbols" w:cs="Noto Sans Symbols"/>
      </w:rPr>
    </w:lvl>
    <w:lvl w:ilvl="7" w:tplc="4678F382">
      <w:start w:val="1"/>
      <w:numFmt w:val="bullet"/>
      <w:lvlText w:val="o"/>
      <w:lvlJc w:val="left"/>
      <w:pPr>
        <w:ind w:left="5760" w:hanging="360"/>
      </w:pPr>
      <w:rPr>
        <w:rFonts w:ascii="Courier New" w:eastAsia="Courier New" w:hAnsi="Courier New" w:cs="Courier New"/>
      </w:rPr>
    </w:lvl>
    <w:lvl w:ilvl="8" w:tplc="8360906A">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8A17E3C"/>
    <w:multiLevelType w:val="hybridMultilevel"/>
    <w:tmpl w:val="186A00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E0C588A"/>
    <w:multiLevelType w:val="hybridMultilevel"/>
    <w:tmpl w:val="D0C25066"/>
    <w:lvl w:ilvl="0" w:tplc="2910B3D0">
      <w:start w:val="1"/>
      <w:numFmt w:val="decimal"/>
      <w:pStyle w:val="Heading1"/>
      <w:lvlText w:val="%1."/>
      <w:lvlJc w:val="left"/>
      <w:pPr>
        <w:ind w:left="720" w:hanging="720"/>
      </w:pPr>
    </w:lvl>
    <w:lvl w:ilvl="1" w:tplc="D4D6C446">
      <w:start w:val="1"/>
      <w:numFmt w:val="decimal"/>
      <w:pStyle w:val="Heading2"/>
      <w:lvlText w:val="%2."/>
      <w:lvlJc w:val="left"/>
      <w:pPr>
        <w:ind w:left="1440" w:hanging="720"/>
      </w:pPr>
    </w:lvl>
    <w:lvl w:ilvl="2" w:tplc="65EC6F2A">
      <w:start w:val="1"/>
      <w:numFmt w:val="decimal"/>
      <w:pStyle w:val="Heading3"/>
      <w:lvlText w:val="%3."/>
      <w:lvlJc w:val="left"/>
      <w:pPr>
        <w:ind w:left="2160" w:hanging="720"/>
      </w:pPr>
    </w:lvl>
    <w:lvl w:ilvl="3" w:tplc="2B4ECF68">
      <w:start w:val="1"/>
      <w:numFmt w:val="decimal"/>
      <w:lvlText w:val="%4."/>
      <w:lvlJc w:val="left"/>
      <w:pPr>
        <w:ind w:left="2880" w:hanging="720"/>
      </w:pPr>
    </w:lvl>
    <w:lvl w:ilvl="4" w:tplc="82FA53AC">
      <w:start w:val="1"/>
      <w:numFmt w:val="decimal"/>
      <w:lvlText w:val="%5."/>
      <w:lvlJc w:val="left"/>
      <w:pPr>
        <w:ind w:left="3600" w:hanging="720"/>
      </w:pPr>
    </w:lvl>
    <w:lvl w:ilvl="5" w:tplc="7CC63AE0">
      <w:start w:val="1"/>
      <w:numFmt w:val="decimal"/>
      <w:lvlText w:val="%6."/>
      <w:lvlJc w:val="left"/>
      <w:pPr>
        <w:ind w:left="4320" w:hanging="720"/>
      </w:pPr>
    </w:lvl>
    <w:lvl w:ilvl="6" w:tplc="16981606">
      <w:start w:val="1"/>
      <w:numFmt w:val="decimal"/>
      <w:lvlText w:val="%7."/>
      <w:lvlJc w:val="left"/>
      <w:pPr>
        <w:ind w:left="5040" w:hanging="720"/>
      </w:pPr>
    </w:lvl>
    <w:lvl w:ilvl="7" w:tplc="27C4EEE6">
      <w:start w:val="1"/>
      <w:numFmt w:val="decimal"/>
      <w:lvlText w:val="%8."/>
      <w:lvlJc w:val="left"/>
      <w:pPr>
        <w:ind w:left="5760" w:hanging="720"/>
      </w:pPr>
    </w:lvl>
    <w:lvl w:ilvl="8" w:tplc="B33ED7EC">
      <w:start w:val="1"/>
      <w:numFmt w:val="decimal"/>
      <w:lvlText w:val="%9."/>
      <w:lvlJc w:val="left"/>
      <w:pPr>
        <w:ind w:left="6480" w:hanging="720"/>
      </w:pPr>
    </w:lvl>
  </w:abstractNum>
  <w:abstractNum w:abstractNumId="11" w15:restartNumberingAfterBreak="0">
    <w:nsid w:val="592C3801"/>
    <w:multiLevelType w:val="hybridMultilevel"/>
    <w:tmpl w:val="0D62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D521B8"/>
    <w:multiLevelType w:val="hybridMultilevel"/>
    <w:tmpl w:val="B3347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0631FE"/>
    <w:multiLevelType w:val="hybridMultilevel"/>
    <w:tmpl w:val="1E1C6960"/>
    <w:lvl w:ilvl="0" w:tplc="2920112A">
      <w:start w:val="1"/>
      <w:numFmt w:val="bullet"/>
      <w:lvlText w:val=""/>
      <w:lvlJc w:val="left"/>
      <w:pPr>
        <w:ind w:left="720" w:hanging="360"/>
      </w:pPr>
      <w:rPr>
        <w:rFonts w:ascii="Wingdings" w:hAnsi="Wingdings" w:hint="default"/>
        <w:color w:val="ED7D31"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36D7CC8"/>
    <w:multiLevelType w:val="multilevel"/>
    <w:tmpl w:val="9142FF3E"/>
    <w:lvl w:ilvl="0">
      <w:start w:val="1"/>
      <w:numFmt w:val="bullet"/>
      <w:lvlText w:val="-"/>
      <w:lvlJc w:val="left"/>
      <w:pPr>
        <w:ind w:left="720" w:hanging="360"/>
      </w:pPr>
      <w:rPr>
        <w:rFonts w:ascii="Arial" w:eastAsia="Times New Roman" w:hAnsi="Arial"/>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5" w15:restartNumberingAfterBreak="0">
    <w:nsid w:val="7C2A2E06"/>
    <w:multiLevelType w:val="hybridMultilevel"/>
    <w:tmpl w:val="90DCD818"/>
    <w:lvl w:ilvl="0" w:tplc="BC22EEBE">
      <w:start w:val="1"/>
      <w:numFmt w:val="bullet"/>
      <w:lvlText w:val="Ø"/>
      <w:lvlJc w:val="left"/>
      <w:pPr>
        <w:ind w:left="720" w:hanging="360"/>
      </w:pPr>
      <w:rPr>
        <w:rFonts w:ascii="Wingdings" w:hAnsi="Wingdings" w:hint="default"/>
      </w:rPr>
    </w:lvl>
    <w:lvl w:ilvl="1" w:tplc="92289698">
      <w:start w:val="1"/>
      <w:numFmt w:val="bullet"/>
      <w:lvlText w:val="o"/>
      <w:lvlJc w:val="left"/>
      <w:pPr>
        <w:ind w:left="1440" w:hanging="360"/>
      </w:pPr>
      <w:rPr>
        <w:rFonts w:ascii="Courier New" w:hAnsi="Courier New" w:hint="default"/>
      </w:rPr>
    </w:lvl>
    <w:lvl w:ilvl="2" w:tplc="C972B9EC">
      <w:start w:val="1"/>
      <w:numFmt w:val="bullet"/>
      <w:lvlText w:val=""/>
      <w:lvlJc w:val="left"/>
      <w:pPr>
        <w:ind w:left="2160" w:hanging="360"/>
      </w:pPr>
      <w:rPr>
        <w:rFonts w:ascii="Wingdings" w:hAnsi="Wingdings" w:hint="default"/>
      </w:rPr>
    </w:lvl>
    <w:lvl w:ilvl="3" w:tplc="35460B24">
      <w:start w:val="1"/>
      <w:numFmt w:val="bullet"/>
      <w:lvlText w:val=""/>
      <w:lvlJc w:val="left"/>
      <w:pPr>
        <w:ind w:left="2880" w:hanging="360"/>
      </w:pPr>
      <w:rPr>
        <w:rFonts w:ascii="Symbol" w:hAnsi="Symbol" w:hint="default"/>
      </w:rPr>
    </w:lvl>
    <w:lvl w:ilvl="4" w:tplc="A6C693B0">
      <w:start w:val="1"/>
      <w:numFmt w:val="bullet"/>
      <w:lvlText w:val="o"/>
      <w:lvlJc w:val="left"/>
      <w:pPr>
        <w:ind w:left="3600" w:hanging="360"/>
      </w:pPr>
      <w:rPr>
        <w:rFonts w:ascii="Courier New" w:hAnsi="Courier New" w:hint="default"/>
      </w:rPr>
    </w:lvl>
    <w:lvl w:ilvl="5" w:tplc="32181572">
      <w:start w:val="1"/>
      <w:numFmt w:val="bullet"/>
      <w:lvlText w:val=""/>
      <w:lvlJc w:val="left"/>
      <w:pPr>
        <w:ind w:left="4320" w:hanging="360"/>
      </w:pPr>
      <w:rPr>
        <w:rFonts w:ascii="Wingdings" w:hAnsi="Wingdings" w:hint="default"/>
      </w:rPr>
    </w:lvl>
    <w:lvl w:ilvl="6" w:tplc="F4ECC7D0">
      <w:start w:val="1"/>
      <w:numFmt w:val="bullet"/>
      <w:lvlText w:val=""/>
      <w:lvlJc w:val="left"/>
      <w:pPr>
        <w:ind w:left="5040" w:hanging="360"/>
      </w:pPr>
      <w:rPr>
        <w:rFonts w:ascii="Symbol" w:hAnsi="Symbol" w:hint="default"/>
      </w:rPr>
    </w:lvl>
    <w:lvl w:ilvl="7" w:tplc="128CCA92">
      <w:start w:val="1"/>
      <w:numFmt w:val="bullet"/>
      <w:lvlText w:val="o"/>
      <w:lvlJc w:val="left"/>
      <w:pPr>
        <w:ind w:left="5760" w:hanging="360"/>
      </w:pPr>
      <w:rPr>
        <w:rFonts w:ascii="Courier New" w:hAnsi="Courier New" w:hint="default"/>
      </w:rPr>
    </w:lvl>
    <w:lvl w:ilvl="8" w:tplc="DD628A50">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8"/>
  </w:num>
  <w:num w:numId="4">
    <w:abstractNumId w:val="12"/>
  </w:num>
  <w:num w:numId="5">
    <w:abstractNumId w:val="0"/>
  </w:num>
  <w:num w:numId="6">
    <w:abstractNumId w:val="11"/>
  </w:num>
  <w:num w:numId="7">
    <w:abstractNumId w:val="5"/>
  </w:num>
  <w:num w:numId="8">
    <w:abstractNumId w:val="2"/>
  </w:num>
  <w:num w:numId="9">
    <w:abstractNumId w:val="3"/>
  </w:num>
  <w:num w:numId="10">
    <w:abstractNumId w:val="9"/>
  </w:num>
  <w:num w:numId="11">
    <w:abstractNumId w:val="4"/>
  </w:num>
  <w:num w:numId="12">
    <w:abstractNumId w:val="6"/>
  </w:num>
  <w:num w:numId="13">
    <w:abstractNumId w:val="13"/>
  </w:num>
  <w:num w:numId="14">
    <w:abstractNumId w:val="1"/>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20C"/>
    <w:rsid w:val="0000304D"/>
    <w:rsid w:val="00007395"/>
    <w:rsid w:val="0001325F"/>
    <w:rsid w:val="00013882"/>
    <w:rsid w:val="000141A8"/>
    <w:rsid w:val="00017C13"/>
    <w:rsid w:val="000203CD"/>
    <w:rsid w:val="00044BBD"/>
    <w:rsid w:val="00061C14"/>
    <w:rsid w:val="0006561C"/>
    <w:rsid w:val="000C1071"/>
    <w:rsid w:val="000D5DE3"/>
    <w:rsid w:val="000E0BB3"/>
    <w:rsid w:val="000F1357"/>
    <w:rsid w:val="00106EAE"/>
    <w:rsid w:val="00111C16"/>
    <w:rsid w:val="00112F5F"/>
    <w:rsid w:val="001160F7"/>
    <w:rsid w:val="001303EE"/>
    <w:rsid w:val="001372C3"/>
    <w:rsid w:val="00157D63"/>
    <w:rsid w:val="00184566"/>
    <w:rsid w:val="00215025"/>
    <w:rsid w:val="00240701"/>
    <w:rsid w:val="00292500"/>
    <w:rsid w:val="002A1D6D"/>
    <w:rsid w:val="002B0FAC"/>
    <w:rsid w:val="002B78CD"/>
    <w:rsid w:val="002C0D8D"/>
    <w:rsid w:val="00390133"/>
    <w:rsid w:val="00390EFC"/>
    <w:rsid w:val="003B004A"/>
    <w:rsid w:val="003B0F28"/>
    <w:rsid w:val="003B72D2"/>
    <w:rsid w:val="00414997"/>
    <w:rsid w:val="00420D62"/>
    <w:rsid w:val="00426AC4"/>
    <w:rsid w:val="00430AC0"/>
    <w:rsid w:val="0045230E"/>
    <w:rsid w:val="00487642"/>
    <w:rsid w:val="004B2479"/>
    <w:rsid w:val="004B5ABF"/>
    <w:rsid w:val="004C020C"/>
    <w:rsid w:val="004E4C75"/>
    <w:rsid w:val="005153B1"/>
    <w:rsid w:val="005206EF"/>
    <w:rsid w:val="00557435"/>
    <w:rsid w:val="005764B0"/>
    <w:rsid w:val="0057795A"/>
    <w:rsid w:val="005840A1"/>
    <w:rsid w:val="005D6856"/>
    <w:rsid w:val="00607FAC"/>
    <w:rsid w:val="006122D3"/>
    <w:rsid w:val="006333DE"/>
    <w:rsid w:val="006462E0"/>
    <w:rsid w:val="00657F86"/>
    <w:rsid w:val="00666C5B"/>
    <w:rsid w:val="00682AB2"/>
    <w:rsid w:val="006A0846"/>
    <w:rsid w:val="006A60A3"/>
    <w:rsid w:val="006B1BAC"/>
    <w:rsid w:val="006C10A0"/>
    <w:rsid w:val="006C4413"/>
    <w:rsid w:val="006D1964"/>
    <w:rsid w:val="006F2691"/>
    <w:rsid w:val="00711945"/>
    <w:rsid w:val="00735BC4"/>
    <w:rsid w:val="00754AC9"/>
    <w:rsid w:val="00765BDD"/>
    <w:rsid w:val="007B424D"/>
    <w:rsid w:val="007C1AE3"/>
    <w:rsid w:val="007C1D4D"/>
    <w:rsid w:val="007D6653"/>
    <w:rsid w:val="007E2714"/>
    <w:rsid w:val="007E7EFB"/>
    <w:rsid w:val="007F79BD"/>
    <w:rsid w:val="008168BF"/>
    <w:rsid w:val="00865EE1"/>
    <w:rsid w:val="008905F7"/>
    <w:rsid w:val="00897AA7"/>
    <w:rsid w:val="008C1571"/>
    <w:rsid w:val="008E735C"/>
    <w:rsid w:val="0090526F"/>
    <w:rsid w:val="009226E6"/>
    <w:rsid w:val="009228B3"/>
    <w:rsid w:val="009513B5"/>
    <w:rsid w:val="00956934"/>
    <w:rsid w:val="00963B5F"/>
    <w:rsid w:val="009655B9"/>
    <w:rsid w:val="00971FA1"/>
    <w:rsid w:val="00972FAF"/>
    <w:rsid w:val="009A11A8"/>
    <w:rsid w:val="009B30BE"/>
    <w:rsid w:val="009F1F9B"/>
    <w:rsid w:val="00A168C1"/>
    <w:rsid w:val="00A670E9"/>
    <w:rsid w:val="00A81A6F"/>
    <w:rsid w:val="00AA50BF"/>
    <w:rsid w:val="00AA7919"/>
    <w:rsid w:val="00AB5BF4"/>
    <w:rsid w:val="00AC01E2"/>
    <w:rsid w:val="00AD2171"/>
    <w:rsid w:val="00AD4092"/>
    <w:rsid w:val="00B03DD6"/>
    <w:rsid w:val="00B07844"/>
    <w:rsid w:val="00B13EF5"/>
    <w:rsid w:val="00B32868"/>
    <w:rsid w:val="00B412B1"/>
    <w:rsid w:val="00B6442B"/>
    <w:rsid w:val="00B741F3"/>
    <w:rsid w:val="00B772CE"/>
    <w:rsid w:val="00BC24E2"/>
    <w:rsid w:val="00BC6C5D"/>
    <w:rsid w:val="00BF0EB3"/>
    <w:rsid w:val="00C5684D"/>
    <w:rsid w:val="00C87344"/>
    <w:rsid w:val="00CA26EF"/>
    <w:rsid w:val="00CB0224"/>
    <w:rsid w:val="00CB0BBA"/>
    <w:rsid w:val="00CB0DFD"/>
    <w:rsid w:val="00CB5799"/>
    <w:rsid w:val="00CD1195"/>
    <w:rsid w:val="00CF1938"/>
    <w:rsid w:val="00D36D09"/>
    <w:rsid w:val="00D448E1"/>
    <w:rsid w:val="00D46ED3"/>
    <w:rsid w:val="00D53CA2"/>
    <w:rsid w:val="00D61D65"/>
    <w:rsid w:val="00D64126"/>
    <w:rsid w:val="00D65BAC"/>
    <w:rsid w:val="00D704A2"/>
    <w:rsid w:val="00D9484E"/>
    <w:rsid w:val="00DB283E"/>
    <w:rsid w:val="00DC0060"/>
    <w:rsid w:val="00DC02AB"/>
    <w:rsid w:val="00DD5BA4"/>
    <w:rsid w:val="00E372E4"/>
    <w:rsid w:val="00E511B9"/>
    <w:rsid w:val="00E67A1F"/>
    <w:rsid w:val="00E7700F"/>
    <w:rsid w:val="00EA35E4"/>
    <w:rsid w:val="00ED2265"/>
    <w:rsid w:val="00EE32E4"/>
    <w:rsid w:val="00F208DA"/>
    <w:rsid w:val="00F2131B"/>
    <w:rsid w:val="00F33D51"/>
    <w:rsid w:val="00F528FF"/>
    <w:rsid w:val="00F62EBB"/>
    <w:rsid w:val="00F71A04"/>
    <w:rsid w:val="00FA6A31"/>
    <w:rsid w:val="021C7435"/>
    <w:rsid w:val="02CC25DC"/>
    <w:rsid w:val="0666719F"/>
    <w:rsid w:val="0730C09D"/>
    <w:rsid w:val="0C7275B0"/>
    <w:rsid w:val="0D4815F6"/>
    <w:rsid w:val="112682F6"/>
    <w:rsid w:val="128FBB2C"/>
    <w:rsid w:val="15EB43D0"/>
    <w:rsid w:val="1666AF64"/>
    <w:rsid w:val="16CCA06D"/>
    <w:rsid w:val="1E02AADD"/>
    <w:rsid w:val="1FAA534E"/>
    <w:rsid w:val="21B76B93"/>
    <w:rsid w:val="22044A07"/>
    <w:rsid w:val="26768512"/>
    <w:rsid w:val="293376B6"/>
    <w:rsid w:val="2D4FDD4D"/>
    <w:rsid w:val="3572D476"/>
    <w:rsid w:val="36CAC487"/>
    <w:rsid w:val="36D9FDCC"/>
    <w:rsid w:val="39E297A2"/>
    <w:rsid w:val="3D8418CE"/>
    <w:rsid w:val="46A20F88"/>
    <w:rsid w:val="474AE309"/>
    <w:rsid w:val="476D0E9B"/>
    <w:rsid w:val="48C17FD6"/>
    <w:rsid w:val="490FE91B"/>
    <w:rsid w:val="498003C2"/>
    <w:rsid w:val="4D4D318D"/>
    <w:rsid w:val="50CEA45C"/>
    <w:rsid w:val="513D2ABE"/>
    <w:rsid w:val="5163BDC2"/>
    <w:rsid w:val="53EB3CB0"/>
    <w:rsid w:val="53F0B5A5"/>
    <w:rsid w:val="5B39DD35"/>
    <w:rsid w:val="5BED24B9"/>
    <w:rsid w:val="5BFA511F"/>
    <w:rsid w:val="60912577"/>
    <w:rsid w:val="60A435DA"/>
    <w:rsid w:val="6283E8CB"/>
    <w:rsid w:val="63818DDF"/>
    <w:rsid w:val="6666F13D"/>
    <w:rsid w:val="6A3ED01E"/>
    <w:rsid w:val="6DE04060"/>
    <w:rsid w:val="6FCB27C7"/>
    <w:rsid w:val="7141587D"/>
    <w:rsid w:val="74390CE4"/>
    <w:rsid w:val="76960EC3"/>
    <w:rsid w:val="7A473DD5"/>
    <w:rsid w:val="7E6510C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65C2F"/>
  <w15:chartTrackingRefBased/>
  <w15:docId w15:val="{C9A37C7D-EF26-4C26-8E6A-40B9A3C6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7FAC"/>
    <w:pPr>
      <w:spacing w:after="0" w:line="240" w:lineRule="auto"/>
    </w:pPr>
    <w:rPr>
      <w:rFonts w:ascii="Times New Roman" w:eastAsia="Times New Roman" w:hAnsi="Times New Roman" w:cs="Times New Roman"/>
      <w:sz w:val="24"/>
      <w:szCs w:val="20"/>
      <w:lang w:eastAsia="en-GB"/>
    </w:rPr>
  </w:style>
  <w:style w:type="paragraph" w:styleId="Heading1">
    <w:name w:val="heading 1"/>
    <w:aliases w:val="Outline1"/>
    <w:basedOn w:val="Normal"/>
    <w:next w:val="Normal"/>
    <w:link w:val="Heading1Char"/>
    <w:uiPriority w:val="9"/>
    <w:qFormat/>
    <w:rsid w:val="00607FAC"/>
    <w:pPr>
      <w:numPr>
        <w:numId w:val="2"/>
      </w:numPr>
      <w:outlineLvl w:val="0"/>
    </w:pPr>
    <w:rPr>
      <w:kern w:val="24"/>
    </w:rPr>
  </w:style>
  <w:style w:type="paragraph" w:styleId="Heading2">
    <w:name w:val="heading 2"/>
    <w:aliases w:val="Outline2"/>
    <w:basedOn w:val="Normal"/>
    <w:next w:val="Normal"/>
    <w:link w:val="Heading2Char"/>
    <w:uiPriority w:val="9"/>
    <w:unhideWhenUsed/>
    <w:qFormat/>
    <w:rsid w:val="00607FAC"/>
    <w:pPr>
      <w:numPr>
        <w:ilvl w:val="1"/>
        <w:numId w:val="2"/>
      </w:numPr>
      <w:outlineLvl w:val="1"/>
    </w:pPr>
    <w:rPr>
      <w:kern w:val="24"/>
    </w:rPr>
  </w:style>
  <w:style w:type="paragraph" w:styleId="Heading3">
    <w:name w:val="heading 3"/>
    <w:aliases w:val="Outline3"/>
    <w:basedOn w:val="Normal"/>
    <w:next w:val="Normal"/>
    <w:link w:val="Heading3Char"/>
    <w:uiPriority w:val="9"/>
    <w:semiHidden/>
    <w:unhideWhenUsed/>
    <w:qFormat/>
    <w:rsid w:val="00607FAC"/>
    <w:pPr>
      <w:numPr>
        <w:ilvl w:val="2"/>
        <w:numId w:val="2"/>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utline1 Char"/>
    <w:basedOn w:val="DefaultParagraphFont"/>
    <w:link w:val="Heading1"/>
    <w:uiPriority w:val="9"/>
    <w:rsid w:val="00607FAC"/>
    <w:rPr>
      <w:rFonts w:ascii="Times New Roman" w:eastAsia="Times New Roman" w:hAnsi="Times New Roman" w:cs="Times New Roman"/>
      <w:kern w:val="24"/>
      <w:sz w:val="24"/>
      <w:szCs w:val="20"/>
      <w:lang w:eastAsia="en-GB"/>
    </w:rPr>
  </w:style>
  <w:style w:type="character" w:customStyle="1" w:styleId="Heading2Char">
    <w:name w:val="Heading 2 Char"/>
    <w:aliases w:val="Outline2 Char"/>
    <w:basedOn w:val="DefaultParagraphFont"/>
    <w:link w:val="Heading2"/>
    <w:uiPriority w:val="9"/>
    <w:rsid w:val="00607FAC"/>
    <w:rPr>
      <w:rFonts w:ascii="Times New Roman" w:eastAsia="Times New Roman" w:hAnsi="Times New Roman" w:cs="Times New Roman"/>
      <w:kern w:val="24"/>
      <w:sz w:val="24"/>
      <w:szCs w:val="20"/>
      <w:lang w:eastAsia="en-GB"/>
    </w:rPr>
  </w:style>
  <w:style w:type="character" w:customStyle="1" w:styleId="Heading3Char">
    <w:name w:val="Heading 3 Char"/>
    <w:aliases w:val="Outline3 Char"/>
    <w:basedOn w:val="DefaultParagraphFont"/>
    <w:link w:val="Heading3"/>
    <w:uiPriority w:val="9"/>
    <w:semiHidden/>
    <w:rsid w:val="00607FAC"/>
    <w:rPr>
      <w:rFonts w:ascii="Times New Roman" w:eastAsia="Times New Roman" w:hAnsi="Times New Roman" w:cs="Times New Roman"/>
      <w:kern w:val="24"/>
      <w:sz w:val="24"/>
      <w:szCs w:val="20"/>
      <w:lang w:eastAsia="en-GB"/>
    </w:rPr>
  </w:style>
  <w:style w:type="paragraph" w:styleId="Header">
    <w:name w:val="header"/>
    <w:basedOn w:val="Normal"/>
    <w:link w:val="HeaderChar"/>
    <w:uiPriority w:val="99"/>
    <w:rsid w:val="00607FAC"/>
    <w:pPr>
      <w:tabs>
        <w:tab w:val="center" w:pos="4153"/>
        <w:tab w:val="right" w:pos="8306"/>
      </w:tabs>
    </w:pPr>
  </w:style>
  <w:style w:type="character" w:customStyle="1" w:styleId="HeaderChar">
    <w:name w:val="Header Char"/>
    <w:basedOn w:val="DefaultParagraphFont"/>
    <w:link w:val="Header"/>
    <w:uiPriority w:val="99"/>
    <w:rsid w:val="00607FAC"/>
    <w:rPr>
      <w:rFonts w:ascii="Times New Roman" w:eastAsia="Times New Roman" w:hAnsi="Times New Roman" w:cs="Times New Roman"/>
      <w:sz w:val="24"/>
      <w:szCs w:val="20"/>
      <w:lang w:eastAsia="en-GB"/>
    </w:rPr>
  </w:style>
  <w:style w:type="character" w:styleId="Hyperlink">
    <w:name w:val="Hyperlink"/>
    <w:uiPriority w:val="99"/>
    <w:rsid w:val="00607FAC"/>
    <w:rPr>
      <w:color w:val="0000FF"/>
      <w:u w:val="single"/>
    </w:rPr>
  </w:style>
  <w:style w:type="paragraph" w:styleId="CommentText">
    <w:name w:val="annotation text"/>
    <w:basedOn w:val="Normal"/>
    <w:link w:val="CommentTextChar"/>
    <w:uiPriority w:val="99"/>
    <w:rsid w:val="00607FAC"/>
    <w:rPr>
      <w:sz w:val="20"/>
    </w:rPr>
  </w:style>
  <w:style w:type="character" w:customStyle="1" w:styleId="CommentTextChar">
    <w:name w:val="Comment Text Char"/>
    <w:basedOn w:val="DefaultParagraphFont"/>
    <w:link w:val="CommentText"/>
    <w:uiPriority w:val="99"/>
    <w:rsid w:val="00607FAC"/>
    <w:rPr>
      <w:rFonts w:ascii="Times New Roman" w:eastAsia="Times New Roman" w:hAnsi="Times New Roman" w:cs="Times New Roman"/>
      <w:sz w:val="20"/>
      <w:szCs w:val="20"/>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07FAC"/>
    <w:pPr>
      <w:ind w:left="720"/>
    </w:pPr>
    <w:rPr>
      <w:rFonts w:ascii="Calibri" w:hAnsi="Calibri"/>
      <w:sz w:val="22"/>
      <w:szCs w:val="22"/>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607FAC"/>
    <w:rPr>
      <w:rFonts w:ascii="Calibri" w:eastAsia="Times New Roman" w:hAnsi="Calibri" w:cs="Times New Roman"/>
    </w:rPr>
  </w:style>
  <w:style w:type="paragraph" w:styleId="TOC1">
    <w:name w:val="toc 1"/>
    <w:basedOn w:val="Normal"/>
    <w:next w:val="Normal"/>
    <w:autoRedefine/>
    <w:uiPriority w:val="39"/>
    <w:unhideWhenUsed/>
    <w:rsid w:val="00F71A04"/>
    <w:pPr>
      <w:tabs>
        <w:tab w:val="left" w:pos="440"/>
        <w:tab w:val="right" w:leader="dot" w:pos="9679"/>
      </w:tabs>
      <w:spacing w:after="100"/>
    </w:pPr>
  </w:style>
  <w:style w:type="paragraph" w:styleId="NormalWeb">
    <w:name w:val="Normal (Web)"/>
    <w:basedOn w:val="Normal"/>
    <w:uiPriority w:val="99"/>
    <w:unhideWhenUsed/>
    <w:rsid w:val="00607FAC"/>
    <w:pPr>
      <w:spacing w:before="100" w:beforeAutospacing="1" w:after="100" w:afterAutospacing="1"/>
    </w:pPr>
    <w:rPr>
      <w:szCs w:val="24"/>
      <w:lang w:val="en-US" w:eastAsia="en-US"/>
    </w:rPr>
  </w:style>
  <w:style w:type="paragraph" w:styleId="Title">
    <w:name w:val="Title"/>
    <w:basedOn w:val="Normal"/>
    <w:next w:val="Normal"/>
    <w:link w:val="TitleChar"/>
    <w:uiPriority w:val="10"/>
    <w:qFormat/>
    <w:rsid w:val="00865E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5EE1"/>
    <w:rPr>
      <w:rFonts w:asciiTheme="majorHAnsi" w:eastAsiaTheme="majorEastAsia" w:hAnsiTheme="majorHAnsi" w:cstheme="majorBidi"/>
      <w:spacing w:val="-10"/>
      <w:kern w:val="28"/>
      <w:sz w:val="56"/>
      <w:szCs w:val="56"/>
      <w:lang w:eastAsia="en-GB"/>
    </w:rPr>
  </w:style>
  <w:style w:type="character" w:styleId="CommentReference">
    <w:name w:val="annotation reference"/>
    <w:basedOn w:val="DefaultParagraphFont"/>
    <w:uiPriority w:val="99"/>
    <w:semiHidden/>
    <w:unhideWhenUsed/>
    <w:rsid w:val="00865EE1"/>
    <w:rPr>
      <w:sz w:val="16"/>
      <w:szCs w:val="16"/>
    </w:rPr>
  </w:style>
  <w:style w:type="paragraph" w:styleId="CommentSubject">
    <w:name w:val="annotation subject"/>
    <w:basedOn w:val="CommentText"/>
    <w:next w:val="CommentText"/>
    <w:link w:val="CommentSubjectChar"/>
    <w:uiPriority w:val="99"/>
    <w:semiHidden/>
    <w:unhideWhenUsed/>
    <w:rsid w:val="00865EE1"/>
    <w:rPr>
      <w:b/>
      <w:bCs/>
    </w:rPr>
  </w:style>
  <w:style w:type="character" w:customStyle="1" w:styleId="CommentSubjectChar">
    <w:name w:val="Comment Subject Char"/>
    <w:basedOn w:val="CommentTextChar"/>
    <w:link w:val="CommentSubject"/>
    <w:uiPriority w:val="99"/>
    <w:semiHidden/>
    <w:rsid w:val="00865EE1"/>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65E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EE1"/>
    <w:rPr>
      <w:rFonts w:ascii="Segoe UI" w:eastAsia="Times New Roman" w:hAnsi="Segoe UI" w:cs="Segoe UI"/>
      <w:sz w:val="18"/>
      <w:szCs w:val="18"/>
      <w:lang w:eastAsia="en-GB"/>
    </w:rPr>
  </w:style>
  <w:style w:type="paragraph" w:styleId="TOCHeading">
    <w:name w:val="TOC Heading"/>
    <w:basedOn w:val="Heading1"/>
    <w:next w:val="Normal"/>
    <w:uiPriority w:val="39"/>
    <w:unhideWhenUsed/>
    <w:qFormat/>
    <w:rsid w:val="00C5684D"/>
    <w:pPr>
      <w:keepNext/>
      <w:keepLines/>
      <w:numPr>
        <w:numId w:val="0"/>
      </w:numPr>
      <w:spacing w:before="240" w:line="259" w:lineRule="auto"/>
      <w:outlineLvl w:val="9"/>
    </w:pPr>
    <w:rPr>
      <w:rFonts w:asciiTheme="majorHAnsi" w:eastAsiaTheme="majorEastAsia" w:hAnsiTheme="majorHAnsi" w:cstheme="majorBidi"/>
      <w:color w:val="2F5496" w:themeColor="accent1" w:themeShade="BF"/>
      <w:kern w:val="0"/>
      <w:sz w:val="32"/>
      <w:szCs w:val="32"/>
      <w:lang w:val="en-US" w:eastAsia="en-US"/>
    </w:rPr>
  </w:style>
  <w:style w:type="paragraph" w:styleId="TOC2">
    <w:name w:val="toc 2"/>
    <w:basedOn w:val="Normal"/>
    <w:next w:val="Normal"/>
    <w:autoRedefine/>
    <w:uiPriority w:val="39"/>
    <w:unhideWhenUsed/>
    <w:rsid w:val="00C5684D"/>
    <w:pPr>
      <w:spacing w:after="100" w:line="259" w:lineRule="auto"/>
      <w:ind w:left="220"/>
    </w:pPr>
    <w:rPr>
      <w:rFonts w:asciiTheme="minorHAnsi" w:eastAsiaTheme="minorEastAsia" w:hAnsiTheme="minorHAnsi"/>
      <w:sz w:val="22"/>
      <w:szCs w:val="22"/>
      <w:lang w:val="en-US" w:eastAsia="en-US"/>
    </w:rPr>
  </w:style>
  <w:style w:type="paragraph" w:styleId="TOC3">
    <w:name w:val="toc 3"/>
    <w:basedOn w:val="Normal"/>
    <w:next w:val="Normal"/>
    <w:autoRedefine/>
    <w:uiPriority w:val="39"/>
    <w:unhideWhenUsed/>
    <w:rsid w:val="00C5684D"/>
    <w:pPr>
      <w:spacing w:after="100" w:line="259" w:lineRule="auto"/>
      <w:ind w:left="440"/>
    </w:pPr>
    <w:rPr>
      <w:rFonts w:asciiTheme="minorHAnsi" w:eastAsiaTheme="minorEastAsia" w:hAnsiTheme="minorHAnsi"/>
      <w:sz w:val="22"/>
      <w:szCs w:val="22"/>
      <w:lang w:val="en-US" w:eastAsia="en-US"/>
    </w:rPr>
  </w:style>
  <w:style w:type="paragraph" w:styleId="Revision">
    <w:name w:val="Revision"/>
    <w:hidden/>
    <w:uiPriority w:val="99"/>
    <w:semiHidden/>
    <w:rsid w:val="00F33D51"/>
    <w:pPr>
      <w:spacing w:after="0" w:line="240" w:lineRule="auto"/>
    </w:pPr>
    <w:rPr>
      <w:rFonts w:ascii="Times New Roman" w:eastAsia="Times New Roman" w:hAnsi="Times New Roman" w:cs="Times New Roman"/>
      <w:sz w:val="24"/>
      <w:szCs w:val="20"/>
      <w:lang w:eastAsia="en-GB"/>
    </w:rPr>
  </w:style>
  <w:style w:type="character" w:styleId="UnresolvedMention">
    <w:name w:val="Unresolved Mention"/>
    <w:basedOn w:val="DefaultParagraphFont"/>
    <w:uiPriority w:val="99"/>
    <w:semiHidden/>
    <w:unhideWhenUsed/>
    <w:rsid w:val="00BC24E2"/>
    <w:rPr>
      <w:color w:val="605E5C"/>
      <w:shd w:val="clear" w:color="auto" w:fill="E1DFDD"/>
    </w:rPr>
  </w:style>
  <w:style w:type="table" w:customStyle="1" w:styleId="TableGrid1">
    <w:name w:val="Table Grid1"/>
    <w:basedOn w:val="TableNormal"/>
    <w:next w:val="TableGrid"/>
    <w:uiPriority w:val="39"/>
    <w:rsid w:val="00577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77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67A1F"/>
    <w:rPr>
      <w:b/>
      <w:bCs/>
    </w:rPr>
  </w:style>
  <w:style w:type="character" w:styleId="FollowedHyperlink">
    <w:name w:val="FollowedHyperlink"/>
    <w:basedOn w:val="DefaultParagraphFont"/>
    <w:uiPriority w:val="99"/>
    <w:semiHidden/>
    <w:unhideWhenUsed/>
    <w:rsid w:val="00E770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893568">
      <w:bodyDiv w:val="1"/>
      <w:marLeft w:val="0"/>
      <w:marRight w:val="0"/>
      <w:marTop w:val="0"/>
      <w:marBottom w:val="0"/>
      <w:divBdr>
        <w:top w:val="none" w:sz="0" w:space="0" w:color="auto"/>
        <w:left w:val="none" w:sz="0" w:space="0" w:color="auto"/>
        <w:bottom w:val="none" w:sz="0" w:space="0" w:color="auto"/>
        <w:right w:val="none" w:sz="0" w:space="0" w:color="auto"/>
      </w:divBdr>
    </w:div>
    <w:div w:id="1907718641">
      <w:bodyDiv w:val="1"/>
      <w:marLeft w:val="0"/>
      <w:marRight w:val="0"/>
      <w:marTop w:val="0"/>
      <w:marBottom w:val="0"/>
      <w:divBdr>
        <w:top w:val="none" w:sz="0" w:space="0" w:color="auto"/>
        <w:left w:val="none" w:sz="0" w:space="0" w:color="auto"/>
        <w:bottom w:val="none" w:sz="0" w:space="0" w:color="auto"/>
        <w:right w:val="none" w:sz="0" w:space="0" w:color="auto"/>
      </w:divBdr>
      <w:divsChild>
        <w:div w:id="2137024762">
          <w:marLeft w:val="0"/>
          <w:marRight w:val="0"/>
          <w:marTop w:val="0"/>
          <w:marBottom w:val="0"/>
          <w:divBdr>
            <w:top w:val="none" w:sz="0" w:space="0" w:color="auto"/>
            <w:left w:val="none" w:sz="0" w:space="0" w:color="auto"/>
            <w:bottom w:val="none" w:sz="0" w:space="0" w:color="auto"/>
            <w:right w:val="none" w:sz="0" w:space="0" w:color="auto"/>
          </w:divBdr>
        </w:div>
      </w:divsChild>
    </w:div>
    <w:div w:id="2039812239">
      <w:bodyDiv w:val="1"/>
      <w:marLeft w:val="0"/>
      <w:marRight w:val="0"/>
      <w:marTop w:val="0"/>
      <w:marBottom w:val="0"/>
      <w:divBdr>
        <w:top w:val="none" w:sz="0" w:space="0" w:color="auto"/>
        <w:left w:val="none" w:sz="0" w:space="0" w:color="auto"/>
        <w:bottom w:val="none" w:sz="0" w:space="0" w:color="auto"/>
        <w:right w:val="none" w:sz="0" w:space="0" w:color="auto"/>
      </w:divBdr>
      <w:divsChild>
        <w:div w:id="12423685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eedback.georgia@peopleinneed.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geo.covid@peopleinnee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o.covid@peopleinneed.cz" TargetMode="External"/><Relationship Id="rId5" Type="http://schemas.openxmlformats.org/officeDocument/2006/relationships/numbering" Target="numbering.xml"/><Relationship Id="rId15" Type="http://schemas.openxmlformats.org/officeDocument/2006/relationships/header" Target="header2.xml"/><Relationship Id="Rb31788cbdfc94f1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10F8B3B037164D937F56C0F1F0F64D" ma:contentTypeVersion="13" ma:contentTypeDescription="Vytvoří nový dokument" ma:contentTypeScope="" ma:versionID="9b958d4771a58f74fb69143d753e4805">
  <xsd:schema xmlns:xsd="http://www.w3.org/2001/XMLSchema" xmlns:xs="http://www.w3.org/2001/XMLSchema" xmlns:p="http://schemas.microsoft.com/office/2006/metadata/properties" xmlns:ns3="0113a1e4-67ad-4b07-a332-9996a23bbc9a" xmlns:ns4="8c25f3e0-7ce3-47b4-a052-c6aac82168af" targetNamespace="http://schemas.microsoft.com/office/2006/metadata/properties" ma:root="true" ma:fieldsID="a43940ee3c4ec68f937a7856fddcecca" ns3:_="" ns4:_="">
    <xsd:import namespace="0113a1e4-67ad-4b07-a332-9996a23bbc9a"/>
    <xsd:import namespace="8c25f3e0-7ce3-47b4-a052-c6aac82168a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3a1e4-67ad-4b07-a332-9996a23bb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25f3e0-7ce3-47b4-a052-c6aac82168a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7E613-16D7-4D32-9D31-84C0A28F4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3a1e4-67ad-4b07-a332-9996a23bbc9a"/>
    <ds:schemaRef ds:uri="8c25f3e0-7ce3-47b4-a052-c6aac8216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C0BBB8-5120-4167-B163-F58542FEBA4A}">
  <ds:schemaRefs>
    <ds:schemaRef ds:uri="http://schemas.microsoft.com/sharepoint/v3/contenttype/forms"/>
  </ds:schemaRefs>
</ds:datastoreItem>
</file>

<file path=customXml/itemProps3.xml><?xml version="1.0" encoding="utf-8"?>
<ds:datastoreItem xmlns:ds="http://schemas.openxmlformats.org/officeDocument/2006/customXml" ds:itemID="{13C32139-BBCF-492F-B3A8-5EEE5B434B9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7F352B-C842-4424-A227-3620DB41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1681</TotalTime>
  <Pages>7</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Bibilashvili Marta</dc:creator>
  <cp:keywords/>
  <dc:description/>
  <cp:lastModifiedBy>Bibilashvili Marta</cp:lastModifiedBy>
  <cp:revision>25</cp:revision>
  <dcterms:created xsi:type="dcterms:W3CDTF">2020-09-15T10:25:00Z</dcterms:created>
  <dcterms:modified xsi:type="dcterms:W3CDTF">2020-10-04T15:54:00Z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0x0101006610F8B3B037164D937F56C0F1F0F64D</vt:lpwstr>
  </property>
</Properties>
</file>